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94FB" w14:textId="6B6E1641" w:rsidR="009831E0" w:rsidRPr="00342911" w:rsidRDefault="00342911" w:rsidP="00C63384">
      <w:pPr>
        <w:pStyle w:val="paragraph"/>
        <w:spacing w:before="0" w:beforeAutospacing="0" w:after="0" w:afterAutospacing="0" w:line="360" w:lineRule="auto"/>
        <w:textAlignment w:val="baseline"/>
        <w:rPr>
          <w:rFonts w:ascii="Sennheiser Office" w:hAnsi="Sennheiser Office" w:cs="Segoe UI"/>
          <w:sz w:val="18"/>
          <w:szCs w:val="18"/>
          <w:lang w:val="en-US"/>
        </w:rPr>
      </w:pPr>
      <w:r w:rsidRPr="00342911">
        <w:rPr>
          <w:rStyle w:val="normaltextrun"/>
          <w:rFonts w:ascii="Sennheiser Office" w:hAnsi="Sennheiser Office" w:cs="Segoe UI"/>
          <w:b/>
          <w:bCs/>
          <w:color w:val="0094D5"/>
          <w:sz w:val="18"/>
          <w:szCs w:val="18"/>
          <w:lang w:val="en-US"/>
        </w:rPr>
        <w:t>All I Want For C</w:t>
      </w:r>
      <w:r>
        <w:rPr>
          <w:rStyle w:val="normaltextrun"/>
          <w:rFonts w:ascii="Sennheiser Office" w:hAnsi="Sennheiser Office" w:cs="Segoe UI"/>
          <w:b/>
          <w:bCs/>
          <w:color w:val="0094D5"/>
          <w:sz w:val="18"/>
          <w:szCs w:val="18"/>
          <w:lang w:val="en-US"/>
        </w:rPr>
        <w:t xml:space="preserve">hristmas </w:t>
      </w:r>
      <w:r w:rsidR="005206AC">
        <w:rPr>
          <w:rStyle w:val="normaltextrun"/>
          <w:rFonts w:ascii="Sennheiser Office" w:hAnsi="Sennheiser Office" w:cs="Segoe UI"/>
          <w:b/>
          <w:bCs/>
          <w:color w:val="0094D5"/>
          <w:sz w:val="18"/>
          <w:szCs w:val="18"/>
          <w:lang w:val="en-US"/>
        </w:rPr>
        <w:t>I</w:t>
      </w:r>
      <w:r>
        <w:rPr>
          <w:rStyle w:val="normaltextrun"/>
          <w:rFonts w:ascii="Sennheiser Office" w:hAnsi="Sennheiser Office" w:cs="Segoe UI"/>
          <w:b/>
          <w:bCs/>
          <w:color w:val="0094D5"/>
          <w:sz w:val="18"/>
          <w:szCs w:val="18"/>
          <w:lang w:val="en-US"/>
        </w:rPr>
        <w:t>s Sound</w:t>
      </w:r>
    </w:p>
    <w:p w14:paraId="23BB0680" w14:textId="17ED8C95" w:rsidR="009831E0" w:rsidRPr="001E5A17" w:rsidRDefault="00EF6249" w:rsidP="00C63384">
      <w:pPr>
        <w:pStyle w:val="paragraph"/>
        <w:spacing w:before="0" w:beforeAutospacing="0" w:after="0" w:afterAutospacing="0" w:line="360" w:lineRule="auto"/>
        <w:textAlignment w:val="baseline"/>
        <w:rPr>
          <w:rStyle w:val="normaltextrun"/>
          <w:rFonts w:ascii="Sennheiser Office" w:hAnsi="Sennheiser Office" w:cs="Segoe UI"/>
          <w:b/>
          <w:bCs/>
          <w:color w:val="333333"/>
          <w:sz w:val="18"/>
          <w:szCs w:val="18"/>
        </w:rPr>
      </w:pPr>
      <w:r>
        <w:rPr>
          <w:rStyle w:val="normaltextrun"/>
          <w:rFonts w:ascii="Sennheiser Office" w:hAnsi="Sennheiser Office" w:cs="Segoe UI"/>
          <w:b/>
          <w:bCs/>
          <w:color w:val="333333"/>
          <w:sz w:val="18"/>
          <w:szCs w:val="18"/>
        </w:rPr>
        <w:t>Die optimalen Weihnachtsgeschenke</w:t>
      </w:r>
      <w:r w:rsidR="00DA1C13" w:rsidRPr="001E5A17">
        <w:rPr>
          <w:rStyle w:val="normaltextrun"/>
          <w:rFonts w:ascii="Sennheiser Office" w:hAnsi="Sennheiser Office" w:cs="Segoe UI"/>
          <w:b/>
          <w:bCs/>
          <w:color w:val="333333"/>
          <w:sz w:val="18"/>
          <w:szCs w:val="18"/>
        </w:rPr>
        <w:t xml:space="preserve"> für </w:t>
      </w:r>
      <w:r w:rsidR="00342911">
        <w:rPr>
          <w:rStyle w:val="normaltextrun"/>
          <w:rFonts w:ascii="Sennheiser Office" w:hAnsi="Sennheiser Office" w:cs="Segoe UI"/>
          <w:b/>
          <w:bCs/>
          <w:color w:val="333333"/>
          <w:sz w:val="18"/>
          <w:szCs w:val="18"/>
        </w:rPr>
        <w:t>Klangl</w:t>
      </w:r>
      <w:r w:rsidR="00DA1C13" w:rsidRPr="001E5A17">
        <w:rPr>
          <w:rStyle w:val="normaltextrun"/>
          <w:rFonts w:ascii="Sennheiser Office" w:hAnsi="Sennheiser Office" w:cs="Segoe UI"/>
          <w:b/>
          <w:bCs/>
          <w:color w:val="333333"/>
          <w:sz w:val="18"/>
          <w:szCs w:val="18"/>
        </w:rPr>
        <w:t>iebhaber</w:t>
      </w:r>
    </w:p>
    <w:p w14:paraId="58F52182" w14:textId="77777777" w:rsidR="009831E0" w:rsidRPr="001E5A17" w:rsidRDefault="009831E0" w:rsidP="00C63384">
      <w:pPr>
        <w:pStyle w:val="paragraph"/>
        <w:spacing w:before="0" w:beforeAutospacing="0" w:after="0" w:afterAutospacing="0" w:line="360" w:lineRule="auto"/>
        <w:textAlignment w:val="baseline"/>
        <w:rPr>
          <w:rFonts w:ascii="Sennheiser Office" w:hAnsi="Sennheiser Office" w:cs="Segoe UI"/>
          <w:sz w:val="18"/>
          <w:szCs w:val="18"/>
        </w:rPr>
      </w:pPr>
      <w:r w:rsidRPr="001E5A17">
        <w:rPr>
          <w:rStyle w:val="eop"/>
          <w:rFonts w:ascii="Sennheiser Office" w:hAnsi="Sennheiser Office" w:cs="Segoe UI"/>
          <w:sz w:val="18"/>
          <w:szCs w:val="18"/>
        </w:rPr>
        <w:t> </w:t>
      </w:r>
    </w:p>
    <w:p w14:paraId="54507308" w14:textId="06A68C1C" w:rsidR="009831E0" w:rsidRPr="001E5A17" w:rsidRDefault="007163AE" w:rsidP="00C63384">
      <w:pPr>
        <w:pStyle w:val="paragraph"/>
        <w:spacing w:before="0" w:beforeAutospacing="0" w:after="0" w:afterAutospacing="0" w:line="360" w:lineRule="auto"/>
        <w:textAlignment w:val="baseline"/>
        <w:rPr>
          <w:rFonts w:ascii="Sennheiser Office" w:hAnsi="Sennheiser Office" w:cs="Segoe UI"/>
          <w:sz w:val="18"/>
          <w:szCs w:val="18"/>
        </w:rPr>
      </w:pPr>
      <w:r w:rsidRPr="001E5A17">
        <w:rPr>
          <w:rStyle w:val="normaltextrun"/>
          <w:rFonts w:ascii="Sennheiser Office" w:eastAsiaTheme="minorHAnsi" w:hAnsi="Sennheiser Office" w:cs="Segoe UI"/>
          <w:b/>
          <w:bCs/>
          <w:i/>
          <w:iCs/>
          <w:sz w:val="18"/>
          <w:szCs w:val="18"/>
          <w:lang w:eastAsia="en-US"/>
        </w:rPr>
        <w:t xml:space="preserve">Wedemark, 2. November 2023 - </w:t>
      </w:r>
      <w:r w:rsidRPr="00D038E4">
        <w:rPr>
          <w:rStyle w:val="normaltextrun"/>
          <w:rFonts w:ascii="Sennheiser Office" w:eastAsiaTheme="minorHAnsi" w:hAnsi="Sennheiser Office" w:cs="Segoe UI"/>
          <w:b/>
          <w:bCs/>
          <w:sz w:val="18"/>
          <w:szCs w:val="18"/>
          <w:lang w:eastAsia="en-US"/>
        </w:rPr>
        <w:t>Was schenkt man einem Audio</w:t>
      </w:r>
      <w:r w:rsidR="00D75D6E">
        <w:rPr>
          <w:rStyle w:val="normaltextrun"/>
          <w:rFonts w:ascii="Sennheiser Office" w:eastAsiaTheme="minorHAnsi" w:hAnsi="Sennheiser Office" w:cs="Segoe UI"/>
          <w:b/>
          <w:bCs/>
          <w:sz w:val="18"/>
          <w:szCs w:val="18"/>
          <w:lang w:eastAsia="en-US"/>
        </w:rPr>
        <w:t>e</w:t>
      </w:r>
      <w:r w:rsidRPr="00D038E4">
        <w:rPr>
          <w:rStyle w:val="normaltextrun"/>
          <w:rFonts w:ascii="Sennheiser Office" w:eastAsiaTheme="minorHAnsi" w:hAnsi="Sennheiser Office" w:cs="Segoe UI"/>
          <w:b/>
          <w:bCs/>
          <w:sz w:val="18"/>
          <w:szCs w:val="18"/>
          <w:lang w:eastAsia="en-US"/>
        </w:rPr>
        <w:t xml:space="preserve">nthusiasten </w:t>
      </w:r>
      <w:r w:rsidR="00D55873" w:rsidRPr="00D038E4">
        <w:rPr>
          <w:rStyle w:val="normaltextrun"/>
          <w:rFonts w:ascii="Sennheiser Office" w:eastAsiaTheme="minorHAnsi" w:hAnsi="Sennheiser Office" w:cs="Segoe UI"/>
          <w:b/>
          <w:bCs/>
          <w:sz w:val="18"/>
          <w:szCs w:val="18"/>
          <w:lang w:eastAsia="en-US"/>
        </w:rPr>
        <w:t xml:space="preserve">mit </w:t>
      </w:r>
      <w:r w:rsidRPr="00D038E4">
        <w:rPr>
          <w:rStyle w:val="normaltextrun"/>
          <w:rFonts w:ascii="Sennheiser Office" w:eastAsiaTheme="minorHAnsi" w:hAnsi="Sennheiser Office" w:cs="Segoe UI"/>
          <w:b/>
          <w:bCs/>
          <w:sz w:val="18"/>
          <w:szCs w:val="18"/>
          <w:lang w:eastAsia="en-US"/>
        </w:rPr>
        <w:t>hohen Ansprüchen</w:t>
      </w:r>
      <w:r w:rsidR="00703B01">
        <w:rPr>
          <w:rStyle w:val="normaltextrun"/>
          <w:rFonts w:ascii="Sennheiser Office" w:eastAsiaTheme="minorHAnsi" w:hAnsi="Sennheiser Office" w:cs="Segoe UI"/>
          <w:b/>
          <w:bCs/>
          <w:sz w:val="18"/>
          <w:szCs w:val="18"/>
          <w:lang w:eastAsia="en-US"/>
        </w:rPr>
        <w:t xml:space="preserve"> an guten Klang</w:t>
      </w:r>
      <w:r w:rsidRPr="00D038E4">
        <w:rPr>
          <w:rStyle w:val="normaltextrun"/>
          <w:rFonts w:ascii="Sennheiser Office" w:eastAsiaTheme="minorHAnsi" w:hAnsi="Sennheiser Office" w:cs="Segoe UI"/>
          <w:b/>
          <w:bCs/>
          <w:sz w:val="18"/>
          <w:szCs w:val="18"/>
          <w:lang w:eastAsia="en-US"/>
        </w:rPr>
        <w:t xml:space="preserve">? </w:t>
      </w:r>
      <w:r w:rsidR="002D4CD6">
        <w:rPr>
          <w:rStyle w:val="normaltextrun"/>
          <w:rFonts w:ascii="Sennheiser Office" w:eastAsiaTheme="minorHAnsi" w:hAnsi="Sennheiser Office" w:cs="Segoe UI"/>
          <w:b/>
          <w:bCs/>
          <w:sz w:val="18"/>
          <w:szCs w:val="18"/>
          <w:lang w:eastAsia="en-US"/>
        </w:rPr>
        <w:t>M</w:t>
      </w:r>
      <w:r w:rsidRPr="00D038E4">
        <w:rPr>
          <w:rStyle w:val="normaltextrun"/>
          <w:rFonts w:ascii="Sennheiser Office" w:eastAsiaTheme="minorHAnsi" w:hAnsi="Sennheiser Office" w:cs="Segoe UI"/>
          <w:b/>
          <w:bCs/>
          <w:sz w:val="18"/>
          <w:szCs w:val="18"/>
          <w:lang w:eastAsia="en-US"/>
        </w:rPr>
        <w:t xml:space="preserve">it </w:t>
      </w:r>
      <w:r w:rsidR="00731250">
        <w:rPr>
          <w:rStyle w:val="normaltextrun"/>
          <w:rFonts w:ascii="Sennheiser Office" w:eastAsiaTheme="minorHAnsi" w:hAnsi="Sennheiser Office" w:cs="Segoe UI"/>
          <w:b/>
          <w:bCs/>
          <w:sz w:val="18"/>
          <w:szCs w:val="18"/>
          <w:lang w:eastAsia="en-US"/>
        </w:rPr>
        <w:t>hochwertigen Sennheiser-Audiop</w:t>
      </w:r>
      <w:r w:rsidRPr="00D038E4">
        <w:rPr>
          <w:rStyle w:val="normaltextrun"/>
          <w:rFonts w:ascii="Sennheiser Office" w:eastAsiaTheme="minorHAnsi" w:hAnsi="Sennheiser Office" w:cs="Segoe UI"/>
          <w:b/>
          <w:bCs/>
          <w:sz w:val="18"/>
          <w:szCs w:val="18"/>
          <w:lang w:eastAsia="en-US"/>
        </w:rPr>
        <w:t>rodukten</w:t>
      </w:r>
      <w:r w:rsidR="002D4CD6">
        <w:rPr>
          <w:rStyle w:val="normaltextrun"/>
          <w:rFonts w:ascii="Sennheiser Office" w:eastAsiaTheme="minorHAnsi" w:hAnsi="Sennheiser Office" w:cs="Segoe UI"/>
          <w:b/>
          <w:bCs/>
          <w:sz w:val="18"/>
          <w:szCs w:val="18"/>
          <w:lang w:eastAsia="en-US"/>
        </w:rPr>
        <w:t xml:space="preserve"> können Schenkende dieses Jahr zu echten </w:t>
      </w:r>
      <w:r w:rsidR="002D4CD6" w:rsidRPr="00D038E4">
        <w:rPr>
          <w:rStyle w:val="normaltextrun"/>
          <w:rFonts w:ascii="Sennheiser Office" w:eastAsiaTheme="minorHAnsi" w:hAnsi="Sennheiser Office" w:cs="Segoe UI"/>
          <w:b/>
          <w:bCs/>
          <w:sz w:val="18"/>
          <w:szCs w:val="18"/>
          <w:lang w:eastAsia="en-US"/>
        </w:rPr>
        <w:t>Festtagshelden</w:t>
      </w:r>
      <w:r w:rsidR="002D4CD6">
        <w:rPr>
          <w:rStyle w:val="normaltextrun"/>
          <w:rFonts w:ascii="Sennheiser Office" w:eastAsiaTheme="minorHAnsi" w:hAnsi="Sennheiser Office" w:cs="Segoe UI"/>
          <w:b/>
          <w:bCs/>
          <w:sz w:val="18"/>
          <w:szCs w:val="18"/>
          <w:lang w:eastAsia="en-US"/>
        </w:rPr>
        <w:t xml:space="preserve"> werden.</w:t>
      </w:r>
    </w:p>
    <w:p w14:paraId="2AB7D6BB" w14:textId="77777777" w:rsidR="001A16E4" w:rsidRPr="001E5A17" w:rsidRDefault="001A16E4" w:rsidP="00C63384">
      <w:pPr>
        <w:spacing w:line="360" w:lineRule="auto"/>
        <w:rPr>
          <w:rFonts w:ascii="Sennheiser Office" w:hAnsi="Sennheiser Office"/>
          <w:szCs w:val="18"/>
          <w:lang w:val="de-DE"/>
        </w:rPr>
      </w:pPr>
    </w:p>
    <w:p w14:paraId="72DC7A0D" w14:textId="704454C3" w:rsidR="0025166F" w:rsidRPr="001E5A17" w:rsidRDefault="006356F1" w:rsidP="00C63384">
      <w:pPr>
        <w:spacing w:line="360" w:lineRule="auto"/>
        <w:rPr>
          <w:rFonts w:ascii="Sennheiser Office" w:hAnsi="Sennheiser Office"/>
          <w:szCs w:val="18"/>
          <w:lang w:val="de-DE"/>
        </w:rPr>
      </w:pPr>
      <w:r w:rsidRPr="001E5A17">
        <w:rPr>
          <w:rFonts w:ascii="Sennheiser Office" w:hAnsi="Sennheiser Office"/>
          <w:noProof/>
          <w:szCs w:val="18"/>
          <w:lang w:val="de-DE" w:eastAsia="de-DE"/>
        </w:rPr>
        <w:drawing>
          <wp:inline distT="0" distB="0" distL="0" distR="0" wp14:anchorId="0874C331" wp14:editId="337D8E86">
            <wp:extent cx="3384149" cy="1905000"/>
            <wp:effectExtent l="0" t="0" r="6985" b="0"/>
            <wp:docPr id="3" name="Grafik 3" descr="A group of black rectangular spea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lack rectangular speake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6974" cy="1912219"/>
                    </a:xfrm>
                    <a:prstGeom prst="rect">
                      <a:avLst/>
                    </a:prstGeom>
                  </pic:spPr>
                </pic:pic>
              </a:graphicData>
            </a:graphic>
          </wp:inline>
        </w:drawing>
      </w:r>
    </w:p>
    <w:p w14:paraId="1B153A8C" w14:textId="77777777" w:rsidR="00237741" w:rsidRPr="001E5A17" w:rsidRDefault="00237741" w:rsidP="00C63384">
      <w:pPr>
        <w:pStyle w:val="paragraph"/>
        <w:spacing w:before="0" w:beforeAutospacing="0" w:after="0" w:afterAutospacing="0" w:line="360" w:lineRule="auto"/>
        <w:textAlignment w:val="baseline"/>
        <w:rPr>
          <w:rStyle w:val="normaltextrun"/>
          <w:rFonts w:ascii="Sennheiser Office" w:hAnsi="Sennheiser Office" w:cs="Segoe UI"/>
          <w:b/>
          <w:bCs/>
          <w:sz w:val="18"/>
          <w:szCs w:val="18"/>
        </w:rPr>
      </w:pPr>
    </w:p>
    <w:p w14:paraId="2FAB869E" w14:textId="3D70EB91" w:rsidR="00237741" w:rsidRPr="001E5A17" w:rsidRDefault="00324469" w:rsidP="00C63384">
      <w:pPr>
        <w:pStyle w:val="paragraph"/>
        <w:spacing w:before="0" w:beforeAutospacing="0" w:after="0" w:afterAutospacing="0" w:line="360" w:lineRule="auto"/>
        <w:textAlignment w:val="baseline"/>
        <w:rPr>
          <w:rStyle w:val="normaltextrun"/>
          <w:rFonts w:ascii="Sennheiser Office" w:hAnsi="Sennheiser Office" w:cs="Segoe UI"/>
          <w:b/>
          <w:bCs/>
          <w:sz w:val="18"/>
          <w:szCs w:val="18"/>
        </w:rPr>
      </w:pPr>
      <w:r>
        <w:rPr>
          <w:rStyle w:val="normaltextrun"/>
          <w:rFonts w:ascii="Sennheiser Office" w:hAnsi="Sennheiser Office" w:cs="Segoe UI"/>
          <w:b/>
          <w:bCs/>
          <w:sz w:val="18"/>
          <w:szCs w:val="18"/>
        </w:rPr>
        <w:t>D</w:t>
      </w:r>
      <w:r w:rsidR="00237741" w:rsidRPr="001E5A17">
        <w:rPr>
          <w:rStyle w:val="normaltextrun"/>
          <w:rFonts w:ascii="Sennheiser Office" w:hAnsi="Sennheiser Office" w:cs="Segoe UI"/>
          <w:b/>
          <w:bCs/>
          <w:sz w:val="18"/>
          <w:szCs w:val="18"/>
        </w:rPr>
        <w:t>en Raum mit Freude</w:t>
      </w:r>
      <w:r>
        <w:rPr>
          <w:rStyle w:val="normaltextrun"/>
          <w:rFonts w:ascii="Sennheiser Office" w:hAnsi="Sennheiser Office" w:cs="Segoe UI"/>
          <w:b/>
          <w:bCs/>
          <w:sz w:val="18"/>
          <w:szCs w:val="18"/>
        </w:rPr>
        <w:t xml:space="preserve"> füllen</w:t>
      </w:r>
    </w:p>
    <w:p w14:paraId="0DBD06D5" w14:textId="709424DE" w:rsidR="00A723DA" w:rsidRPr="00442012" w:rsidRDefault="00182AE2" w:rsidP="00C63384">
      <w:pPr>
        <w:spacing w:line="360" w:lineRule="auto"/>
        <w:rPr>
          <w:rStyle w:val="normaltextrun"/>
          <w:rFonts w:ascii="Sennheiser Office" w:eastAsia="Times New Roman" w:hAnsi="Sennheiser Office" w:cs="Segoe UI"/>
          <w:i/>
          <w:iCs/>
          <w:color w:val="00B0F0"/>
          <w:szCs w:val="18"/>
          <w:lang w:val="de-DE" w:eastAsia="de-DE"/>
        </w:rPr>
      </w:pPr>
      <w:r>
        <w:rPr>
          <w:rStyle w:val="normaltextrun"/>
          <w:rFonts w:ascii="Sennheiser Office" w:eastAsia="Times New Roman" w:hAnsi="Sennheiser Office" w:cs="Segoe UI"/>
          <w:i/>
          <w:iCs/>
          <w:color w:val="00B0F0"/>
          <w:szCs w:val="18"/>
          <w:lang w:val="de-DE" w:eastAsia="de-DE"/>
        </w:rPr>
        <w:t>Überragender 3D</w:t>
      </w:r>
      <w:r w:rsidR="00363BB4">
        <w:rPr>
          <w:rStyle w:val="normaltextrun"/>
          <w:rFonts w:ascii="Sennheiser Office" w:eastAsia="Times New Roman" w:hAnsi="Sennheiser Office" w:cs="Segoe UI"/>
          <w:i/>
          <w:iCs/>
          <w:color w:val="00B0F0"/>
          <w:szCs w:val="18"/>
          <w:lang w:val="de-DE" w:eastAsia="de-DE"/>
        </w:rPr>
        <w:t xml:space="preserve"> </w:t>
      </w:r>
      <w:r>
        <w:rPr>
          <w:rStyle w:val="normaltextrun"/>
          <w:rFonts w:ascii="Sennheiser Office" w:eastAsia="Times New Roman" w:hAnsi="Sennheiser Office" w:cs="Segoe UI"/>
          <w:i/>
          <w:iCs/>
          <w:color w:val="00B0F0"/>
          <w:szCs w:val="18"/>
          <w:lang w:val="de-DE" w:eastAsia="de-DE"/>
        </w:rPr>
        <w:t>Klang</w:t>
      </w:r>
      <w:r w:rsidR="00286C5B" w:rsidRPr="00442012">
        <w:rPr>
          <w:rStyle w:val="normaltextrun"/>
          <w:rFonts w:ascii="Sennheiser Office" w:eastAsia="Times New Roman" w:hAnsi="Sennheiser Office" w:cs="Segoe UI"/>
          <w:i/>
          <w:iCs/>
          <w:color w:val="00B0F0"/>
          <w:szCs w:val="18"/>
          <w:lang w:val="de-DE" w:eastAsia="de-DE"/>
        </w:rPr>
        <w:t xml:space="preserve"> ab 799</w:t>
      </w:r>
      <w:r w:rsidR="00442012" w:rsidRPr="00442012">
        <w:rPr>
          <w:rStyle w:val="normaltextrun"/>
          <w:rFonts w:ascii="Sennheiser Office" w:eastAsia="Times New Roman" w:hAnsi="Sennheiser Office" w:cs="Segoe UI"/>
          <w:i/>
          <w:iCs/>
          <w:color w:val="00B0F0"/>
          <w:szCs w:val="18"/>
          <w:lang w:val="de-DE" w:eastAsia="de-DE"/>
        </w:rPr>
        <w:t xml:space="preserve"> Eu</w:t>
      </w:r>
      <w:r w:rsidR="00442012">
        <w:rPr>
          <w:rStyle w:val="normaltextrun"/>
          <w:rFonts w:ascii="Sennheiser Office" w:eastAsia="Times New Roman" w:hAnsi="Sennheiser Office" w:cs="Segoe UI"/>
          <w:i/>
          <w:iCs/>
          <w:color w:val="00B0F0"/>
          <w:szCs w:val="18"/>
          <w:lang w:val="de-DE" w:eastAsia="de-DE"/>
        </w:rPr>
        <w:t>ro</w:t>
      </w:r>
    </w:p>
    <w:p w14:paraId="7B9E2778" w14:textId="77777777" w:rsidR="00286C5B" w:rsidRPr="00442012" w:rsidRDefault="00286C5B" w:rsidP="00C63384">
      <w:pPr>
        <w:spacing w:line="360" w:lineRule="auto"/>
        <w:rPr>
          <w:rFonts w:ascii="Sennheiser Office" w:hAnsi="Sennheiser Office"/>
          <w:szCs w:val="18"/>
          <w:lang w:val="de-DE"/>
        </w:rPr>
      </w:pPr>
    </w:p>
    <w:p w14:paraId="74BA2DFC" w14:textId="0F4581C9" w:rsidR="008A6264" w:rsidRPr="001E5A17" w:rsidRDefault="00335167" w:rsidP="00C63384">
      <w:pPr>
        <w:spacing w:line="360" w:lineRule="auto"/>
        <w:rPr>
          <w:rFonts w:ascii="Sennheiser Office" w:hAnsi="Sennheiser Office"/>
          <w:szCs w:val="18"/>
          <w:lang w:val="de-DE"/>
        </w:rPr>
      </w:pPr>
      <w:r w:rsidRPr="001E5A17">
        <w:rPr>
          <w:rFonts w:ascii="Sennheiser Office" w:hAnsi="Sennheiser Office"/>
          <w:szCs w:val="18"/>
          <w:lang w:val="de-DE"/>
        </w:rPr>
        <w:t>Weihnachtsfilme</w:t>
      </w:r>
      <w:r w:rsidR="00286C5B" w:rsidRPr="001E5A17">
        <w:rPr>
          <w:rFonts w:ascii="Sennheiser Office" w:hAnsi="Sennheiser Office"/>
          <w:szCs w:val="18"/>
          <w:lang w:val="de-DE"/>
        </w:rPr>
        <w:t xml:space="preserve"> und</w:t>
      </w:r>
      <w:r w:rsidRPr="001E5A17">
        <w:rPr>
          <w:rFonts w:ascii="Sennheiser Office" w:hAnsi="Sennheiser Office"/>
          <w:szCs w:val="18"/>
          <w:lang w:val="de-DE"/>
        </w:rPr>
        <w:t>-m</w:t>
      </w:r>
      <w:r w:rsidR="00286C5B" w:rsidRPr="001E5A17">
        <w:rPr>
          <w:rFonts w:ascii="Sennheiser Office" w:hAnsi="Sennheiser Office"/>
          <w:szCs w:val="18"/>
          <w:lang w:val="de-DE"/>
        </w:rPr>
        <w:t xml:space="preserve">usik mit </w:t>
      </w:r>
      <w:r w:rsidR="005F6990">
        <w:rPr>
          <w:rFonts w:ascii="Sennheiser Office" w:hAnsi="Sennheiser Office"/>
          <w:szCs w:val="18"/>
          <w:lang w:val="de-DE"/>
        </w:rPr>
        <w:t>ausfüllendem</w:t>
      </w:r>
      <w:r w:rsidR="00286C5B" w:rsidRPr="001E5A17">
        <w:rPr>
          <w:rFonts w:ascii="Sennheiser Office" w:hAnsi="Sennheiser Office"/>
          <w:szCs w:val="18"/>
          <w:lang w:val="de-DE"/>
        </w:rPr>
        <w:t xml:space="preserve"> Raumklang</w:t>
      </w:r>
      <w:r w:rsidR="004068F7">
        <w:rPr>
          <w:rFonts w:ascii="Sennheiser Office" w:hAnsi="Sennheiser Office"/>
          <w:szCs w:val="18"/>
          <w:lang w:val="de-DE"/>
        </w:rPr>
        <w:t xml:space="preserve"> erleben</w:t>
      </w:r>
      <w:r w:rsidR="005F6990">
        <w:rPr>
          <w:rFonts w:ascii="Sennheiser Office" w:hAnsi="Sennheiser Office"/>
          <w:szCs w:val="18"/>
          <w:lang w:val="de-DE"/>
        </w:rPr>
        <w:t>:</w:t>
      </w:r>
      <w:r w:rsidR="00286C5B" w:rsidRPr="001E5A17">
        <w:rPr>
          <w:rFonts w:ascii="Sennheiser Office" w:hAnsi="Sennheiser Office"/>
          <w:szCs w:val="18"/>
          <w:lang w:val="de-DE"/>
        </w:rPr>
        <w:t xml:space="preserve"> Die Sennheiser Soundbars sind mit der AMBEO-Technologie ausgestattet, um den Hyper-Realismus und die Spannung eines Mehrkanal-Surround-Sound-Setups aus einer einzigen Quelle zu reproduzieren. Die in drei Größen erhältlichen Soundbars versetzen Hörer</w:t>
      </w:r>
      <w:r w:rsidR="006834C3">
        <w:rPr>
          <w:rFonts w:ascii="Sennheiser Office" w:hAnsi="Sennheiser Office"/>
          <w:szCs w:val="18"/>
          <w:lang w:val="de-DE"/>
        </w:rPr>
        <w:t>*</w:t>
      </w:r>
      <w:r w:rsidR="0083608B" w:rsidRPr="001E5A17">
        <w:rPr>
          <w:rFonts w:ascii="Sennheiser Office" w:hAnsi="Sennheiser Office"/>
          <w:szCs w:val="18"/>
          <w:lang w:val="de-DE"/>
        </w:rPr>
        <w:t xml:space="preserve">innen </w:t>
      </w:r>
      <w:r w:rsidR="00286C5B" w:rsidRPr="001E5A17">
        <w:rPr>
          <w:rFonts w:ascii="Sennheiser Office" w:hAnsi="Sennheiser Office"/>
          <w:szCs w:val="18"/>
          <w:lang w:val="de-DE"/>
        </w:rPr>
        <w:t>mitten ins Geschehen</w:t>
      </w:r>
      <w:r w:rsidR="00363BB4">
        <w:rPr>
          <w:rFonts w:ascii="Sennheiser Office" w:hAnsi="Sennheiser Office"/>
          <w:szCs w:val="18"/>
          <w:lang w:val="de-DE"/>
        </w:rPr>
        <w:t xml:space="preserve"> – </w:t>
      </w:r>
      <w:r w:rsidR="00505520">
        <w:rPr>
          <w:rFonts w:ascii="Sennheiser Office" w:hAnsi="Sennheiser Office"/>
          <w:szCs w:val="18"/>
          <w:lang w:val="de-DE"/>
        </w:rPr>
        <w:t>e</w:t>
      </w:r>
      <w:r w:rsidR="00625DFE">
        <w:rPr>
          <w:rFonts w:ascii="Sennheiser Office" w:hAnsi="Sennheiser Office"/>
          <w:szCs w:val="18"/>
          <w:lang w:val="de-DE"/>
        </w:rPr>
        <w:t>gal, ob Kevin</w:t>
      </w:r>
      <w:r w:rsidR="0008198F" w:rsidRPr="001E5A17">
        <w:rPr>
          <w:rFonts w:ascii="Sennheiser Office" w:hAnsi="Sennheiser Office"/>
          <w:szCs w:val="18"/>
          <w:lang w:val="de-DE"/>
        </w:rPr>
        <w:t xml:space="preserve"> die Feiertage </w:t>
      </w:r>
      <w:r w:rsidR="00286C5B" w:rsidRPr="001E5A17">
        <w:rPr>
          <w:rFonts w:ascii="Sennheiser Office" w:hAnsi="Sennheiser Office"/>
          <w:szCs w:val="18"/>
          <w:lang w:val="de-DE"/>
        </w:rPr>
        <w:t>vor stümperhaften Dieben</w:t>
      </w:r>
      <w:r w:rsidR="001537E0">
        <w:rPr>
          <w:rFonts w:ascii="Sennheiser Office" w:hAnsi="Sennheiser Office"/>
          <w:szCs w:val="18"/>
          <w:lang w:val="de-DE"/>
        </w:rPr>
        <w:t xml:space="preserve"> rettet</w:t>
      </w:r>
      <w:r w:rsidR="00286C5B" w:rsidRPr="001E5A17">
        <w:rPr>
          <w:rFonts w:ascii="Sennheiser Office" w:hAnsi="Sennheiser Office"/>
          <w:szCs w:val="18"/>
          <w:lang w:val="de-DE"/>
        </w:rPr>
        <w:t xml:space="preserve"> oder</w:t>
      </w:r>
      <w:r w:rsidR="0008198F" w:rsidRPr="001E5A17">
        <w:rPr>
          <w:rFonts w:ascii="Sennheiser Office" w:hAnsi="Sennheiser Office"/>
          <w:szCs w:val="18"/>
          <w:lang w:val="de-DE"/>
        </w:rPr>
        <w:t xml:space="preserve"> </w:t>
      </w:r>
      <w:r w:rsidR="004C2FED">
        <w:rPr>
          <w:rFonts w:ascii="Sennheiser Office" w:hAnsi="Sennheiser Office"/>
          <w:szCs w:val="18"/>
          <w:lang w:val="de-DE"/>
        </w:rPr>
        <w:t>der Grinch mal wieder versucht</w:t>
      </w:r>
      <w:r w:rsidR="00D4598E">
        <w:rPr>
          <w:rFonts w:ascii="Sennheiser Office" w:hAnsi="Sennheiser Office"/>
          <w:szCs w:val="18"/>
          <w:lang w:val="de-DE"/>
        </w:rPr>
        <w:t>, Weihnachten zu stehlen</w:t>
      </w:r>
      <w:r w:rsidR="00286C5B" w:rsidRPr="001E5A17">
        <w:rPr>
          <w:rFonts w:ascii="Sennheiser Office" w:hAnsi="Sennheiser Office"/>
          <w:szCs w:val="18"/>
          <w:lang w:val="de-DE"/>
        </w:rPr>
        <w:t xml:space="preserve">. AMBEO Soundbars können auch als zentraler Knotenpunkt für ein intelligentes Zuhause dienen, mit integrierter Unterstützung für Sprachassistenten, drahtloses Musikstreaming, Content Casting und mehr. </w:t>
      </w:r>
      <w:r w:rsidR="005D2E86" w:rsidRPr="001E5A17">
        <w:rPr>
          <w:rFonts w:ascii="Sennheiser Office" w:hAnsi="Sennheiser Office"/>
          <w:szCs w:val="18"/>
          <w:lang w:val="de-DE"/>
        </w:rPr>
        <w:t>„</w:t>
      </w:r>
      <w:r w:rsidR="00286C5B" w:rsidRPr="001E5A17">
        <w:rPr>
          <w:rFonts w:ascii="Sennheiser Office" w:hAnsi="Sennheiser Office"/>
          <w:szCs w:val="18"/>
          <w:lang w:val="de-DE"/>
        </w:rPr>
        <w:t>Alexa, s</w:t>
      </w:r>
      <w:r w:rsidR="00001A44">
        <w:rPr>
          <w:rFonts w:ascii="Sennheiser Office" w:hAnsi="Sennheiser Office"/>
          <w:szCs w:val="18"/>
          <w:lang w:val="de-DE"/>
        </w:rPr>
        <w:t xml:space="preserve">piele meine Playlist </w:t>
      </w:r>
      <w:r w:rsidR="00286C5B" w:rsidRPr="001E5A17">
        <w:rPr>
          <w:rFonts w:ascii="Sennheiser Office" w:hAnsi="Sennheiser Office"/>
          <w:szCs w:val="18"/>
          <w:lang w:val="de-DE"/>
        </w:rPr>
        <w:t>mit Weihnachtsklassikern!</w:t>
      </w:r>
      <w:r w:rsidR="005D2E86" w:rsidRPr="001E5A17">
        <w:rPr>
          <w:rFonts w:ascii="Sennheiser Office" w:hAnsi="Sennheiser Office"/>
          <w:szCs w:val="18"/>
          <w:lang w:val="de-DE"/>
        </w:rPr>
        <w:t>“</w:t>
      </w:r>
    </w:p>
    <w:p w14:paraId="31042E28" w14:textId="77777777" w:rsidR="008A6264" w:rsidRPr="001E5A17" w:rsidRDefault="008A6264" w:rsidP="00C63384">
      <w:pPr>
        <w:spacing w:line="360" w:lineRule="auto"/>
        <w:rPr>
          <w:rFonts w:ascii="Sennheiser Office" w:hAnsi="Sennheiser Office"/>
          <w:i/>
          <w:iCs/>
          <w:szCs w:val="18"/>
          <w:lang w:val="de-DE"/>
        </w:rPr>
      </w:pPr>
    </w:p>
    <w:p w14:paraId="3E9E593E" w14:textId="3F394458" w:rsidR="007D474F" w:rsidRPr="004B7B7B" w:rsidRDefault="007D474F" w:rsidP="004B7B7B">
      <w:pPr>
        <w:pStyle w:val="Listenabsatz"/>
        <w:numPr>
          <w:ilvl w:val="0"/>
          <w:numId w:val="2"/>
        </w:numPr>
        <w:spacing w:line="360" w:lineRule="auto"/>
        <w:rPr>
          <w:rFonts w:ascii="Sennheiser Office" w:hAnsi="Sennheiser Office"/>
          <w:sz w:val="18"/>
          <w:szCs w:val="18"/>
          <w:lang w:val="de-DE"/>
        </w:rPr>
      </w:pPr>
      <w:r w:rsidRPr="004B7B7B">
        <w:rPr>
          <w:rFonts w:ascii="Sennheiser Office" w:hAnsi="Sennheiser Office"/>
          <w:b/>
          <w:bCs/>
          <w:color w:val="00B0F0"/>
          <w:sz w:val="18"/>
          <w:szCs w:val="18"/>
          <w:lang w:val="de-DE"/>
        </w:rPr>
        <w:t>Neu</w:t>
      </w:r>
      <w:r w:rsidR="00755C29" w:rsidRPr="004B7B7B">
        <w:rPr>
          <w:rFonts w:ascii="Sennheiser Office" w:hAnsi="Sennheiser Office"/>
          <w:b/>
          <w:bCs/>
          <w:color w:val="00B0F0"/>
          <w:sz w:val="18"/>
          <w:szCs w:val="18"/>
          <w:lang w:val="de-DE"/>
        </w:rPr>
        <w:t>:</w:t>
      </w:r>
      <w:r w:rsidRPr="004B7B7B">
        <w:rPr>
          <w:rFonts w:ascii="Sennheiser Office" w:hAnsi="Sennheiser Office"/>
          <w:b/>
          <w:bCs/>
          <w:color w:val="00B0F0"/>
          <w:sz w:val="18"/>
          <w:szCs w:val="18"/>
          <w:lang w:val="de-DE"/>
        </w:rPr>
        <w:t xml:space="preserve"> </w:t>
      </w:r>
      <w:r w:rsidRPr="004B7B7B">
        <w:rPr>
          <w:rFonts w:ascii="Sennheiser Office" w:hAnsi="Sennheiser Office"/>
          <w:sz w:val="18"/>
          <w:szCs w:val="18"/>
          <w:lang w:val="de-DE"/>
        </w:rPr>
        <w:t>AMBEO Soundbar Mini (</w:t>
      </w:r>
      <w:r w:rsidR="005C262C" w:rsidRPr="004B7B7B">
        <w:rPr>
          <w:rFonts w:ascii="Sennheiser Office" w:hAnsi="Sennheiser Office"/>
          <w:sz w:val="18"/>
          <w:szCs w:val="18"/>
          <w:lang w:val="de-DE"/>
        </w:rPr>
        <w:t>799</w:t>
      </w:r>
      <w:r w:rsidR="00EB6F9B" w:rsidRPr="004B7B7B">
        <w:rPr>
          <w:rFonts w:ascii="Sennheiser Office" w:hAnsi="Sennheiser Office"/>
          <w:sz w:val="18"/>
          <w:szCs w:val="18"/>
          <w:lang w:val="de-DE"/>
        </w:rPr>
        <w:t>,00</w:t>
      </w:r>
      <w:r w:rsidR="005C262C" w:rsidRPr="004B7B7B">
        <w:rPr>
          <w:rFonts w:ascii="Sennheiser Office" w:hAnsi="Sennheiser Office"/>
          <w:sz w:val="18"/>
          <w:szCs w:val="18"/>
          <w:lang w:val="de-DE"/>
        </w:rPr>
        <w:t xml:space="preserve"> Euro</w:t>
      </w:r>
      <w:r w:rsidRPr="004B7B7B">
        <w:rPr>
          <w:rFonts w:ascii="Sennheiser Office" w:hAnsi="Sennheiser Office"/>
          <w:sz w:val="18"/>
          <w:szCs w:val="18"/>
          <w:lang w:val="de-DE"/>
        </w:rPr>
        <w:t>) | Kompakte Soundbar mit bis zu 7.1.4 Virtualisierung</w:t>
      </w:r>
    </w:p>
    <w:p w14:paraId="5BD26AFA" w14:textId="74D18605" w:rsidR="007D474F" w:rsidRPr="004B7B7B" w:rsidRDefault="007D474F" w:rsidP="004B7B7B">
      <w:pPr>
        <w:pStyle w:val="Listenabsatz"/>
        <w:numPr>
          <w:ilvl w:val="0"/>
          <w:numId w:val="2"/>
        </w:numPr>
        <w:spacing w:line="360" w:lineRule="auto"/>
        <w:rPr>
          <w:rFonts w:ascii="Sennheiser Office" w:hAnsi="Sennheiser Office"/>
          <w:sz w:val="18"/>
          <w:szCs w:val="18"/>
          <w:lang w:val="de-DE"/>
        </w:rPr>
      </w:pPr>
      <w:r w:rsidRPr="004B7B7B">
        <w:rPr>
          <w:rFonts w:ascii="Sennheiser Office" w:hAnsi="Sennheiser Office"/>
          <w:b/>
          <w:bCs/>
          <w:color w:val="00B0F0"/>
          <w:sz w:val="18"/>
          <w:szCs w:val="18"/>
          <w:lang w:val="de-DE"/>
        </w:rPr>
        <w:t>D</w:t>
      </w:r>
      <w:r w:rsidR="00DE50C2" w:rsidRPr="004B7B7B">
        <w:rPr>
          <w:rFonts w:ascii="Sennheiser Office" w:hAnsi="Sennheiser Office"/>
          <w:b/>
          <w:bCs/>
          <w:color w:val="00B0F0"/>
          <w:sz w:val="18"/>
          <w:szCs w:val="18"/>
          <w:lang w:val="de-DE"/>
        </w:rPr>
        <w:t>ie goldene Mitte</w:t>
      </w:r>
      <w:r w:rsidR="00755C29" w:rsidRPr="004B7B7B">
        <w:rPr>
          <w:rFonts w:ascii="Sennheiser Office" w:hAnsi="Sennheiser Office"/>
          <w:b/>
          <w:bCs/>
          <w:color w:val="00B0F0"/>
          <w:sz w:val="18"/>
          <w:szCs w:val="18"/>
          <w:lang w:val="de-DE"/>
        </w:rPr>
        <w:t>:</w:t>
      </w:r>
      <w:r w:rsidRPr="004B7B7B">
        <w:rPr>
          <w:rFonts w:ascii="Sennheiser Office" w:hAnsi="Sennheiser Office"/>
          <w:b/>
          <w:bCs/>
          <w:color w:val="00B0F0"/>
          <w:sz w:val="18"/>
          <w:szCs w:val="18"/>
          <w:lang w:val="de-DE"/>
        </w:rPr>
        <w:t xml:space="preserve"> </w:t>
      </w:r>
      <w:r w:rsidRPr="004B7B7B">
        <w:rPr>
          <w:rFonts w:ascii="Sennheiser Office" w:hAnsi="Sennheiser Office"/>
          <w:sz w:val="18"/>
          <w:szCs w:val="18"/>
          <w:lang w:val="de-DE"/>
        </w:rPr>
        <w:t>AMBEO Soundbar Plus (</w:t>
      </w:r>
      <w:r w:rsidR="005C262C" w:rsidRPr="004B7B7B">
        <w:rPr>
          <w:rFonts w:ascii="Sennheiser Office" w:hAnsi="Sennheiser Office"/>
          <w:sz w:val="18"/>
          <w:szCs w:val="18"/>
          <w:lang w:val="de-DE"/>
        </w:rPr>
        <w:t>1499</w:t>
      </w:r>
      <w:r w:rsidR="00EB6F9B" w:rsidRPr="004B7B7B">
        <w:rPr>
          <w:rFonts w:ascii="Sennheiser Office" w:hAnsi="Sennheiser Office"/>
          <w:sz w:val="18"/>
          <w:szCs w:val="18"/>
          <w:lang w:val="de-DE"/>
        </w:rPr>
        <w:t>,00</w:t>
      </w:r>
      <w:r w:rsidR="005C262C" w:rsidRPr="004B7B7B">
        <w:rPr>
          <w:rFonts w:ascii="Sennheiser Office" w:hAnsi="Sennheiser Office"/>
          <w:sz w:val="18"/>
          <w:szCs w:val="18"/>
          <w:lang w:val="de-DE"/>
        </w:rPr>
        <w:t xml:space="preserve"> Euro</w:t>
      </w:r>
      <w:r w:rsidRPr="004B7B7B">
        <w:rPr>
          <w:rFonts w:ascii="Sennheiser Office" w:hAnsi="Sennheiser Office"/>
          <w:sz w:val="18"/>
          <w:szCs w:val="18"/>
          <w:lang w:val="de-DE"/>
        </w:rPr>
        <w:t>) | Mittelgroße Soundbar mit bis zu 7.1.4-Virtualisierung</w:t>
      </w:r>
    </w:p>
    <w:p w14:paraId="325ECF4A" w14:textId="5A223CFA" w:rsidR="007D474F" w:rsidRDefault="00265BDD" w:rsidP="004B7B7B">
      <w:pPr>
        <w:pStyle w:val="Listenabsatz"/>
        <w:numPr>
          <w:ilvl w:val="0"/>
          <w:numId w:val="2"/>
        </w:numPr>
        <w:spacing w:line="360" w:lineRule="auto"/>
        <w:rPr>
          <w:rFonts w:ascii="Sennheiser Office" w:hAnsi="Sennheiser Office"/>
          <w:sz w:val="18"/>
          <w:szCs w:val="18"/>
          <w:lang w:val="de-DE"/>
        </w:rPr>
      </w:pPr>
      <w:r w:rsidRPr="004B7B7B">
        <w:rPr>
          <w:rFonts w:ascii="Sennheiser Office" w:hAnsi="Sennheiser Office"/>
          <w:b/>
          <w:bCs/>
          <w:color w:val="00B0F0"/>
          <w:sz w:val="18"/>
          <w:szCs w:val="18"/>
          <w:lang w:val="de-DE"/>
        </w:rPr>
        <w:t>Außergewöhnlich</w:t>
      </w:r>
      <w:r w:rsidR="00755C29" w:rsidRPr="004B7B7B">
        <w:rPr>
          <w:rFonts w:ascii="Sennheiser Office" w:hAnsi="Sennheiser Office"/>
          <w:b/>
          <w:bCs/>
          <w:color w:val="00B0F0"/>
          <w:sz w:val="18"/>
          <w:szCs w:val="18"/>
          <w:lang w:val="de-DE"/>
        </w:rPr>
        <w:t>:</w:t>
      </w:r>
      <w:r w:rsidR="007D474F" w:rsidRPr="004B7B7B">
        <w:rPr>
          <w:rFonts w:ascii="Sennheiser Office" w:hAnsi="Sennheiser Office"/>
          <w:b/>
          <w:bCs/>
          <w:color w:val="00B0F0"/>
          <w:sz w:val="18"/>
          <w:szCs w:val="18"/>
          <w:lang w:val="de-DE"/>
        </w:rPr>
        <w:t xml:space="preserve"> </w:t>
      </w:r>
      <w:r w:rsidR="007D474F" w:rsidRPr="004B7B7B">
        <w:rPr>
          <w:rFonts w:ascii="Sennheiser Office" w:hAnsi="Sennheiser Office"/>
          <w:sz w:val="18"/>
          <w:szCs w:val="18"/>
          <w:lang w:val="de-DE"/>
        </w:rPr>
        <w:t>AMBEO Soundbar Max (</w:t>
      </w:r>
      <w:r w:rsidR="00EB6F9B" w:rsidRPr="004B7B7B">
        <w:rPr>
          <w:rFonts w:ascii="Sennheiser Office" w:hAnsi="Sennheiser Office"/>
          <w:sz w:val="18"/>
          <w:szCs w:val="18"/>
          <w:lang w:val="de-DE"/>
        </w:rPr>
        <w:t>2499,00 Euro</w:t>
      </w:r>
      <w:r w:rsidR="007D474F" w:rsidRPr="004B7B7B">
        <w:rPr>
          <w:rFonts w:ascii="Sennheiser Office" w:hAnsi="Sennheiser Office"/>
          <w:sz w:val="18"/>
          <w:szCs w:val="18"/>
          <w:lang w:val="de-DE"/>
        </w:rPr>
        <w:t>) | XL-Soundbar mit bis zu 5.1.4-Virtualisierung</w:t>
      </w:r>
    </w:p>
    <w:p w14:paraId="6D191BC3" w14:textId="43EA6C06" w:rsidR="0025166F" w:rsidRPr="00021565" w:rsidRDefault="007D474F" w:rsidP="00021565">
      <w:pPr>
        <w:pStyle w:val="Listenabsatz"/>
        <w:numPr>
          <w:ilvl w:val="0"/>
          <w:numId w:val="2"/>
        </w:numPr>
        <w:spacing w:line="360" w:lineRule="auto"/>
        <w:rPr>
          <w:rFonts w:ascii="Sennheiser Office" w:hAnsi="Sennheiser Office"/>
          <w:sz w:val="18"/>
          <w:szCs w:val="18"/>
          <w:lang w:val="de-DE"/>
        </w:rPr>
      </w:pPr>
      <w:r w:rsidRPr="00021565">
        <w:rPr>
          <w:rFonts w:ascii="Sennheiser Office" w:hAnsi="Sennheiser Office"/>
          <w:b/>
          <w:bCs/>
          <w:color w:val="00B0F0"/>
          <w:sz w:val="18"/>
          <w:szCs w:val="18"/>
          <w:lang w:val="de-DE"/>
        </w:rPr>
        <w:t>Massive Bässe</w:t>
      </w:r>
      <w:r w:rsidR="00755C29" w:rsidRPr="00021565">
        <w:rPr>
          <w:rFonts w:ascii="Sennheiser Office" w:hAnsi="Sennheiser Office"/>
          <w:b/>
          <w:bCs/>
          <w:color w:val="00B0F0"/>
          <w:sz w:val="18"/>
          <w:szCs w:val="18"/>
          <w:lang w:val="de-DE"/>
        </w:rPr>
        <w:t>:</w:t>
      </w:r>
      <w:r w:rsidRPr="00021565">
        <w:rPr>
          <w:rFonts w:ascii="Sennheiser Office" w:hAnsi="Sennheiser Office"/>
          <w:b/>
          <w:bCs/>
          <w:color w:val="00B0F0"/>
          <w:sz w:val="18"/>
          <w:szCs w:val="18"/>
          <w:lang w:val="de-DE"/>
        </w:rPr>
        <w:t xml:space="preserve"> </w:t>
      </w:r>
      <w:r w:rsidRPr="00021565">
        <w:rPr>
          <w:rFonts w:ascii="Sennheiser Office" w:hAnsi="Sennheiser Office"/>
          <w:sz w:val="18"/>
          <w:szCs w:val="18"/>
          <w:lang w:val="de-DE"/>
        </w:rPr>
        <w:t>AMBEO Subwoofer (</w:t>
      </w:r>
      <w:r w:rsidR="00A5082E" w:rsidRPr="00021565">
        <w:rPr>
          <w:rFonts w:ascii="Sennheiser Office" w:hAnsi="Sennheiser Office"/>
          <w:sz w:val="18"/>
          <w:szCs w:val="18"/>
          <w:lang w:val="de-DE"/>
        </w:rPr>
        <w:t>749,00 Euro</w:t>
      </w:r>
      <w:r w:rsidRPr="00021565">
        <w:rPr>
          <w:rFonts w:ascii="Sennheiser Office" w:hAnsi="Sennheiser Office"/>
          <w:sz w:val="18"/>
          <w:szCs w:val="18"/>
          <w:lang w:val="de-DE"/>
        </w:rPr>
        <w:t>) | Kabelgebundene oder kabellose Verbindung zu AMBEO Soundbars</w:t>
      </w:r>
    </w:p>
    <w:p w14:paraId="20309C7A" w14:textId="0EFB53F4" w:rsidR="0025166F" w:rsidRPr="001E5A17" w:rsidRDefault="006356F1" w:rsidP="00C63384">
      <w:pPr>
        <w:spacing w:line="360" w:lineRule="auto"/>
        <w:rPr>
          <w:rFonts w:ascii="Sennheiser Office" w:hAnsi="Sennheiser Office"/>
          <w:szCs w:val="18"/>
        </w:rPr>
      </w:pPr>
      <w:r w:rsidRPr="001E5A17">
        <w:rPr>
          <w:rFonts w:ascii="Sennheiser Office" w:hAnsi="Sennheiser Office"/>
          <w:noProof/>
          <w:szCs w:val="18"/>
          <w:lang w:val="de-DE" w:eastAsia="de-DE"/>
        </w:rPr>
        <w:lastRenderedPageBreak/>
        <w:drawing>
          <wp:inline distT="0" distB="0" distL="0" distR="0" wp14:anchorId="5AD062B9" wp14:editId="6A4AF2E8">
            <wp:extent cx="3362131" cy="2241550"/>
            <wp:effectExtent l="0" t="0" r="0" b="6350"/>
            <wp:docPr id="4" name="Grafik 4" descr="Close-up of a pair of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up of a pair of earbud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0602" cy="2253865"/>
                    </a:xfrm>
                    <a:prstGeom prst="rect">
                      <a:avLst/>
                    </a:prstGeom>
                  </pic:spPr>
                </pic:pic>
              </a:graphicData>
            </a:graphic>
          </wp:inline>
        </w:drawing>
      </w:r>
    </w:p>
    <w:p w14:paraId="7749ECC6" w14:textId="77777777" w:rsidR="009831E0" w:rsidRPr="001E5A17" w:rsidRDefault="009831E0" w:rsidP="00C63384">
      <w:pPr>
        <w:pStyle w:val="paragraph"/>
        <w:spacing w:before="0" w:beforeAutospacing="0" w:after="0" w:afterAutospacing="0" w:line="360" w:lineRule="auto"/>
        <w:textAlignment w:val="baseline"/>
        <w:rPr>
          <w:rFonts w:ascii="Sennheiser Office" w:hAnsi="Sennheiser Office" w:cs="Segoe UI"/>
          <w:sz w:val="18"/>
          <w:szCs w:val="18"/>
          <w:lang w:val="en-US"/>
        </w:rPr>
      </w:pPr>
    </w:p>
    <w:p w14:paraId="6A7DEFE4" w14:textId="77777777" w:rsidR="00730D40" w:rsidRPr="001E5A17" w:rsidRDefault="00730D40" w:rsidP="00C63384">
      <w:pPr>
        <w:pStyle w:val="paragraph"/>
        <w:spacing w:before="0" w:beforeAutospacing="0" w:after="0" w:afterAutospacing="0" w:line="360" w:lineRule="auto"/>
        <w:textAlignment w:val="baseline"/>
        <w:rPr>
          <w:rStyle w:val="normaltextrun"/>
          <w:rFonts w:ascii="Sennheiser Office" w:hAnsi="Sennheiser Office" w:cs="Segoe UI"/>
          <w:b/>
          <w:bCs/>
          <w:sz w:val="18"/>
          <w:szCs w:val="18"/>
        </w:rPr>
      </w:pPr>
      <w:r w:rsidRPr="001E5A17">
        <w:rPr>
          <w:rStyle w:val="normaltextrun"/>
          <w:rFonts w:ascii="Sennheiser Office" w:hAnsi="Sennheiser Office" w:cs="Segoe UI"/>
          <w:b/>
          <w:bCs/>
          <w:sz w:val="18"/>
          <w:szCs w:val="18"/>
        </w:rPr>
        <w:t>Die Besten der Besten (der Besten)</w:t>
      </w:r>
    </w:p>
    <w:p w14:paraId="6A0D4F07" w14:textId="0584B3D1" w:rsidR="009831E0" w:rsidRPr="001E5A17" w:rsidRDefault="00730D40" w:rsidP="00C63384">
      <w:pPr>
        <w:pStyle w:val="paragraph"/>
        <w:spacing w:before="0" w:beforeAutospacing="0" w:after="0" w:afterAutospacing="0" w:line="360" w:lineRule="auto"/>
        <w:textAlignment w:val="baseline"/>
        <w:rPr>
          <w:rFonts w:ascii="Sennheiser Office" w:hAnsi="Sennheiser Office" w:cs="Segoe UI"/>
          <w:i/>
          <w:iCs/>
          <w:color w:val="00B0F0"/>
          <w:sz w:val="18"/>
          <w:szCs w:val="18"/>
        </w:rPr>
      </w:pPr>
      <w:r w:rsidRPr="001E5A17">
        <w:rPr>
          <w:rStyle w:val="normaltextrun"/>
          <w:rFonts w:ascii="Sennheiser Office" w:hAnsi="Sennheiser Office" w:cs="Segoe UI"/>
          <w:i/>
          <w:iCs/>
          <w:color w:val="00B0F0"/>
          <w:sz w:val="18"/>
          <w:szCs w:val="18"/>
        </w:rPr>
        <w:t>Atemberaubende Akustik ab 149,90</w:t>
      </w:r>
      <w:r w:rsidR="00442012">
        <w:rPr>
          <w:rStyle w:val="normaltextrun"/>
          <w:rFonts w:ascii="Sennheiser Office" w:hAnsi="Sennheiser Office" w:cs="Segoe UI"/>
          <w:i/>
          <w:iCs/>
          <w:color w:val="00B0F0"/>
          <w:sz w:val="18"/>
          <w:szCs w:val="18"/>
        </w:rPr>
        <w:t xml:space="preserve"> Euro</w:t>
      </w:r>
    </w:p>
    <w:p w14:paraId="4C412F07" w14:textId="77777777" w:rsidR="00A723DA" w:rsidRPr="001E5A17" w:rsidRDefault="00A723DA" w:rsidP="00C63384">
      <w:pPr>
        <w:pStyle w:val="paragraph"/>
        <w:spacing w:before="0" w:beforeAutospacing="0" w:after="0" w:afterAutospacing="0" w:line="360" w:lineRule="auto"/>
        <w:textAlignment w:val="baseline"/>
        <w:rPr>
          <w:rFonts w:ascii="Sennheiser Office" w:hAnsi="Sennheiser Office"/>
          <w:sz w:val="18"/>
          <w:szCs w:val="18"/>
        </w:rPr>
      </w:pPr>
    </w:p>
    <w:p w14:paraId="3049E145" w14:textId="63E7F74A" w:rsidR="009C04B2" w:rsidRPr="001E5A17" w:rsidRDefault="00541C7F" w:rsidP="00C63384">
      <w:pPr>
        <w:spacing w:line="360" w:lineRule="auto"/>
        <w:rPr>
          <w:rFonts w:ascii="Sennheiser Office" w:hAnsi="Sennheiser Office"/>
          <w:szCs w:val="18"/>
          <w:lang w:val="de-DE"/>
        </w:rPr>
      </w:pPr>
      <w:r w:rsidRPr="001E5A17">
        <w:rPr>
          <w:rFonts w:ascii="Sennheiser Office" w:eastAsia="Times New Roman" w:hAnsi="Sennheiser Office" w:cs="Times New Roman"/>
          <w:szCs w:val="18"/>
          <w:lang w:val="de-DE" w:eastAsia="de-DE"/>
        </w:rPr>
        <w:t>Apropos Weihnacht</w:t>
      </w:r>
      <w:r w:rsidR="00E105C2">
        <w:rPr>
          <w:rFonts w:ascii="Sennheiser Office" w:eastAsia="Times New Roman" w:hAnsi="Sennheiser Office" w:cs="Times New Roman"/>
          <w:szCs w:val="18"/>
          <w:lang w:val="de-DE" w:eastAsia="de-DE"/>
        </w:rPr>
        <w:t>s</w:t>
      </w:r>
      <w:r w:rsidR="00DF35E4">
        <w:rPr>
          <w:rFonts w:ascii="Sennheiser Office" w:eastAsia="Times New Roman" w:hAnsi="Sennheiser Office" w:cs="Times New Roman"/>
          <w:szCs w:val="18"/>
          <w:lang w:val="de-DE" w:eastAsia="de-DE"/>
        </w:rPr>
        <w:t>-P</w:t>
      </w:r>
      <w:r w:rsidRPr="001E5A17">
        <w:rPr>
          <w:rFonts w:ascii="Sennheiser Office" w:eastAsia="Times New Roman" w:hAnsi="Sennheiser Office" w:cs="Times New Roman"/>
          <w:szCs w:val="18"/>
          <w:lang w:val="de-DE" w:eastAsia="de-DE"/>
        </w:rPr>
        <w:t>laylist: Musik ist ein zeitloses Geschenk</w:t>
      </w:r>
      <w:r w:rsidR="00AE42CF" w:rsidRPr="001E5A17">
        <w:rPr>
          <w:rFonts w:ascii="Sennheiser Office" w:eastAsia="Times New Roman" w:hAnsi="Sennheiser Office" w:cs="Times New Roman"/>
          <w:szCs w:val="18"/>
          <w:lang w:val="de-DE" w:eastAsia="de-DE"/>
        </w:rPr>
        <w:t>.</w:t>
      </w:r>
      <w:r w:rsidRPr="001E5A17">
        <w:rPr>
          <w:rFonts w:ascii="Sennheiser Office" w:eastAsia="Times New Roman" w:hAnsi="Sennheiser Office" w:cs="Times New Roman"/>
          <w:szCs w:val="18"/>
          <w:lang w:val="de-DE" w:eastAsia="de-DE"/>
        </w:rPr>
        <w:t xml:space="preserve"> </w:t>
      </w:r>
      <w:r w:rsidR="00E35E20">
        <w:rPr>
          <w:rFonts w:ascii="Sennheiser Office" w:eastAsia="Times New Roman" w:hAnsi="Sennheiser Office" w:cs="Times New Roman"/>
          <w:szCs w:val="18"/>
          <w:lang w:val="de-DE" w:eastAsia="de-DE"/>
        </w:rPr>
        <w:t>Und e</w:t>
      </w:r>
      <w:r w:rsidRPr="001E5A17">
        <w:rPr>
          <w:rFonts w:ascii="Sennheiser Office" w:eastAsia="Times New Roman" w:hAnsi="Sennheiser Office" w:cs="Times New Roman"/>
          <w:szCs w:val="18"/>
          <w:lang w:val="de-DE" w:eastAsia="de-DE"/>
        </w:rPr>
        <w:t xml:space="preserve">gal, ob </w:t>
      </w:r>
      <w:r w:rsidR="00AE42CF" w:rsidRPr="001E5A17">
        <w:rPr>
          <w:rFonts w:ascii="Sennheiser Office" w:eastAsia="Times New Roman" w:hAnsi="Sennheiser Office" w:cs="Times New Roman"/>
          <w:szCs w:val="18"/>
          <w:lang w:val="de-DE" w:eastAsia="de-DE"/>
        </w:rPr>
        <w:t>n</w:t>
      </w:r>
      <w:r w:rsidRPr="001E5A17">
        <w:rPr>
          <w:rFonts w:ascii="Sennheiser Office" w:eastAsia="Times New Roman" w:hAnsi="Sennheiser Office" w:cs="Times New Roman"/>
          <w:szCs w:val="18"/>
          <w:lang w:val="de-DE" w:eastAsia="de-DE"/>
        </w:rPr>
        <w:t xml:space="preserve">ostalgische </w:t>
      </w:r>
      <w:r w:rsidR="00E35E20">
        <w:rPr>
          <w:rFonts w:ascii="Sennheiser Office" w:eastAsia="Times New Roman" w:hAnsi="Sennheiser Office" w:cs="Times New Roman"/>
          <w:szCs w:val="18"/>
          <w:lang w:val="de-DE" w:eastAsia="de-DE"/>
        </w:rPr>
        <w:t>Platte</w:t>
      </w:r>
      <w:r w:rsidRPr="001E5A17">
        <w:rPr>
          <w:rFonts w:ascii="Sennheiser Office" w:eastAsia="Times New Roman" w:hAnsi="Sennheiser Office" w:cs="Times New Roman"/>
          <w:szCs w:val="18"/>
          <w:lang w:val="de-DE" w:eastAsia="de-DE"/>
        </w:rPr>
        <w:t xml:space="preserve"> oder neue hochauflösende Veröffentlichung</w:t>
      </w:r>
      <w:r w:rsidR="00E35E20">
        <w:rPr>
          <w:rFonts w:ascii="Sennheiser Office" w:eastAsia="Times New Roman" w:hAnsi="Sennheiser Office" w:cs="Times New Roman"/>
          <w:szCs w:val="18"/>
          <w:lang w:val="de-DE" w:eastAsia="de-DE"/>
        </w:rPr>
        <w:t>:</w:t>
      </w:r>
      <w:r w:rsidRPr="001E5A17">
        <w:rPr>
          <w:rFonts w:ascii="Sennheiser Office" w:eastAsia="Times New Roman" w:hAnsi="Sennheiser Office" w:cs="Times New Roman"/>
          <w:szCs w:val="18"/>
          <w:lang w:val="de-DE" w:eastAsia="de-DE"/>
        </w:rPr>
        <w:t xml:space="preserve"> </w:t>
      </w:r>
      <w:r w:rsidR="00A94B96">
        <w:rPr>
          <w:rFonts w:ascii="Sennheiser Office" w:eastAsia="Times New Roman" w:hAnsi="Sennheiser Office" w:cs="Times New Roman"/>
          <w:szCs w:val="18"/>
          <w:lang w:val="de-DE" w:eastAsia="de-DE"/>
        </w:rPr>
        <w:t>sie sollte nicht durch</w:t>
      </w:r>
      <w:r w:rsidRPr="001E5A17">
        <w:rPr>
          <w:rFonts w:ascii="Sennheiser Office" w:eastAsia="Times New Roman" w:hAnsi="Sennheiser Office" w:cs="Times New Roman"/>
          <w:szCs w:val="18"/>
          <w:lang w:val="de-DE" w:eastAsia="de-DE"/>
        </w:rPr>
        <w:t xml:space="preserve"> mittelmäßige Kopfhörer</w:t>
      </w:r>
      <w:r w:rsidR="00A94B96">
        <w:rPr>
          <w:rFonts w:ascii="Sennheiser Office" w:eastAsia="Times New Roman" w:hAnsi="Sennheiser Office" w:cs="Times New Roman"/>
          <w:szCs w:val="18"/>
          <w:lang w:val="de-DE" w:eastAsia="de-DE"/>
        </w:rPr>
        <w:t xml:space="preserve"> kaputt gemacht werden</w:t>
      </w:r>
      <w:r w:rsidRPr="001E5A17">
        <w:rPr>
          <w:rFonts w:ascii="Sennheiser Office" w:eastAsia="Times New Roman" w:hAnsi="Sennheiser Office" w:cs="Times New Roman"/>
          <w:szCs w:val="18"/>
          <w:lang w:val="de-DE" w:eastAsia="de-DE"/>
        </w:rPr>
        <w:t xml:space="preserve">. Die audiophilen </w:t>
      </w:r>
      <w:r w:rsidR="000E5BB4">
        <w:rPr>
          <w:rFonts w:ascii="Sennheiser Office" w:eastAsia="Times New Roman" w:hAnsi="Sennheiser Office" w:cs="Times New Roman"/>
          <w:szCs w:val="18"/>
          <w:lang w:val="de-DE" w:eastAsia="de-DE"/>
        </w:rPr>
        <w:t>Sennheiser-</w:t>
      </w:r>
      <w:r w:rsidRPr="001E5A17">
        <w:rPr>
          <w:rFonts w:ascii="Sennheiser Office" w:eastAsia="Times New Roman" w:hAnsi="Sennheiser Office" w:cs="Times New Roman"/>
          <w:szCs w:val="18"/>
          <w:lang w:val="de-DE" w:eastAsia="de-DE"/>
        </w:rPr>
        <w:t xml:space="preserve">Kopfhörer </w:t>
      </w:r>
      <w:r w:rsidR="006210F8">
        <w:rPr>
          <w:rFonts w:ascii="Sennheiser Office" w:eastAsia="Times New Roman" w:hAnsi="Sennheiser Office" w:cs="Times New Roman"/>
          <w:szCs w:val="18"/>
          <w:lang w:val="de-DE" w:eastAsia="de-DE"/>
        </w:rPr>
        <w:t>glänzen mit Exzellenz</w:t>
      </w:r>
      <w:r w:rsidRPr="001E5A17">
        <w:rPr>
          <w:rFonts w:ascii="Sennheiser Office" w:eastAsia="Times New Roman" w:hAnsi="Sennheiser Office" w:cs="Times New Roman"/>
          <w:szCs w:val="18"/>
          <w:lang w:val="de-DE" w:eastAsia="de-DE"/>
        </w:rPr>
        <w:t xml:space="preserve"> </w:t>
      </w:r>
      <w:r w:rsidR="00260EDE">
        <w:rPr>
          <w:rFonts w:ascii="Sennheiser Office" w:eastAsia="Times New Roman" w:hAnsi="Sennheiser Office" w:cs="Times New Roman"/>
          <w:szCs w:val="18"/>
          <w:lang w:val="de-DE" w:eastAsia="de-DE"/>
        </w:rPr>
        <w:t>–</w:t>
      </w:r>
      <w:r w:rsidRPr="001E5A17">
        <w:rPr>
          <w:rFonts w:ascii="Sennheiser Office" w:eastAsia="Times New Roman" w:hAnsi="Sennheiser Office" w:cs="Times New Roman"/>
          <w:szCs w:val="18"/>
          <w:lang w:val="de-DE" w:eastAsia="de-DE"/>
        </w:rPr>
        <w:t xml:space="preserve"> gefertigt aus hochwertigen Materialien, luxuriös</w:t>
      </w:r>
      <w:r w:rsidR="006210F8">
        <w:rPr>
          <w:rFonts w:ascii="Sennheiser Office" w:eastAsia="Times New Roman" w:hAnsi="Sennheiser Office" w:cs="Times New Roman"/>
          <w:szCs w:val="18"/>
          <w:lang w:val="de-DE" w:eastAsia="de-DE"/>
        </w:rPr>
        <w:t>,</w:t>
      </w:r>
      <w:r w:rsidRPr="001E5A17">
        <w:rPr>
          <w:rFonts w:ascii="Sennheiser Office" w:eastAsia="Times New Roman" w:hAnsi="Sennheiser Office" w:cs="Times New Roman"/>
          <w:szCs w:val="18"/>
          <w:lang w:val="de-DE" w:eastAsia="de-DE"/>
        </w:rPr>
        <w:t xml:space="preserve"> komfortabel und ein Hochleistungsstandard</w:t>
      </w:r>
      <w:r w:rsidR="006210F8">
        <w:rPr>
          <w:rFonts w:ascii="Sennheiser Office" w:eastAsia="Times New Roman" w:hAnsi="Sennheiser Office" w:cs="Times New Roman"/>
          <w:szCs w:val="18"/>
          <w:lang w:val="de-DE" w:eastAsia="de-DE"/>
        </w:rPr>
        <w:t xml:space="preserve"> in puncto Klang</w:t>
      </w:r>
      <w:r w:rsidRPr="001E5A17">
        <w:rPr>
          <w:rFonts w:ascii="Sennheiser Office" w:eastAsia="Times New Roman" w:hAnsi="Sennheiser Office" w:cs="Times New Roman"/>
          <w:szCs w:val="18"/>
          <w:lang w:val="de-DE" w:eastAsia="de-DE"/>
        </w:rPr>
        <w:t xml:space="preserve">. Mit ihrer Fähigkeit, jedes noch so kleine Detail in der Musik herauszuarbeiten, </w:t>
      </w:r>
      <w:r w:rsidR="00276F8F" w:rsidRPr="001E5A17">
        <w:rPr>
          <w:rFonts w:ascii="Sennheiser Office" w:eastAsia="Times New Roman" w:hAnsi="Sennheiser Office" w:cs="Times New Roman"/>
          <w:szCs w:val="18"/>
          <w:lang w:val="de-DE" w:eastAsia="de-DE"/>
        </w:rPr>
        <w:t xml:space="preserve">klingt </w:t>
      </w:r>
      <w:r w:rsidR="00D857EB">
        <w:rPr>
          <w:rFonts w:ascii="Sennheiser Office" w:eastAsia="Times New Roman" w:hAnsi="Sennheiser Office" w:cs="Times New Roman"/>
          <w:szCs w:val="18"/>
          <w:lang w:val="de-DE" w:eastAsia="de-DE"/>
        </w:rPr>
        <w:t>die eigene</w:t>
      </w:r>
      <w:r w:rsidR="00276F8F" w:rsidRPr="001E5A17">
        <w:rPr>
          <w:rFonts w:ascii="Sennheiser Office" w:eastAsia="Times New Roman" w:hAnsi="Sennheiser Office" w:cs="Times New Roman"/>
          <w:szCs w:val="18"/>
          <w:lang w:val="de-DE" w:eastAsia="de-DE"/>
        </w:rPr>
        <w:t xml:space="preserve"> Lieblingsmusik besser als jemals zuvor.</w:t>
      </w:r>
      <w:r w:rsidR="00534A3D" w:rsidRPr="001E5A17">
        <w:rPr>
          <w:rFonts w:ascii="Sennheiser Office" w:eastAsia="Times New Roman" w:hAnsi="Sennheiser Office" w:cs="Times New Roman"/>
          <w:szCs w:val="18"/>
          <w:lang w:val="de-DE" w:eastAsia="de-DE"/>
        </w:rPr>
        <w:br/>
      </w:r>
    </w:p>
    <w:p w14:paraId="5865B382" w14:textId="0229B666" w:rsidR="00242AA9" w:rsidRPr="001E5A17" w:rsidRDefault="00276F8F" w:rsidP="00C63384">
      <w:pPr>
        <w:pStyle w:val="Listenabsatz"/>
        <w:numPr>
          <w:ilvl w:val="0"/>
          <w:numId w:val="2"/>
        </w:numPr>
        <w:spacing w:line="360" w:lineRule="auto"/>
        <w:rPr>
          <w:rFonts w:ascii="Sennheiser Office" w:hAnsi="Sennheiser Office"/>
          <w:sz w:val="18"/>
          <w:szCs w:val="18"/>
          <w:lang w:val="de-DE"/>
        </w:rPr>
      </w:pPr>
      <w:r w:rsidRPr="009E621D">
        <w:rPr>
          <w:rFonts w:ascii="Sennheiser Office" w:hAnsi="Sennheiser Office"/>
          <w:b/>
          <w:bCs/>
          <w:color w:val="00B0F0"/>
          <w:sz w:val="18"/>
          <w:szCs w:val="18"/>
          <w:lang w:val="de-DE"/>
        </w:rPr>
        <w:t>Neu</w:t>
      </w:r>
      <w:r w:rsidR="005D0F1C">
        <w:rPr>
          <w:rFonts w:ascii="Sennheiser Office" w:hAnsi="Sennheiser Office"/>
          <w:b/>
          <w:bCs/>
          <w:color w:val="00B0F0"/>
          <w:sz w:val="18"/>
          <w:szCs w:val="18"/>
          <w:lang w:val="de-DE"/>
        </w:rPr>
        <w:t>:</w:t>
      </w:r>
      <w:r w:rsidR="00EE2A03" w:rsidRPr="009E621D">
        <w:rPr>
          <w:rFonts w:ascii="Sennheiser Office" w:hAnsi="Sennheiser Office"/>
          <w:b/>
          <w:bCs/>
          <w:sz w:val="18"/>
          <w:szCs w:val="18"/>
          <w:lang w:val="de-DE"/>
        </w:rPr>
        <w:t xml:space="preserve"> </w:t>
      </w:r>
      <w:r w:rsidR="009C04B2" w:rsidRPr="001E5A17">
        <w:rPr>
          <w:rFonts w:ascii="Sennheiser Office" w:hAnsi="Sennheiser Office"/>
          <w:sz w:val="18"/>
          <w:szCs w:val="18"/>
          <w:lang w:val="de-DE"/>
        </w:rPr>
        <w:t xml:space="preserve">HD 660S2 </w:t>
      </w:r>
      <w:r w:rsidR="00A5082E">
        <w:rPr>
          <w:rFonts w:ascii="Sennheiser Office" w:hAnsi="Sennheiser Office"/>
          <w:sz w:val="18"/>
          <w:szCs w:val="18"/>
          <w:lang w:val="de-DE"/>
        </w:rPr>
        <w:t>(</w:t>
      </w:r>
      <w:r w:rsidR="005D0F1C">
        <w:rPr>
          <w:rFonts w:ascii="Sennheiser Office" w:hAnsi="Sennheiser Office"/>
          <w:sz w:val="18"/>
          <w:szCs w:val="18"/>
          <w:lang w:val="de-DE"/>
        </w:rPr>
        <w:t>5</w:t>
      </w:r>
      <w:r w:rsidR="00442012">
        <w:rPr>
          <w:rFonts w:ascii="Sennheiser Office" w:hAnsi="Sennheiser Office"/>
          <w:sz w:val="18"/>
          <w:szCs w:val="18"/>
          <w:lang w:val="de-DE"/>
        </w:rPr>
        <w:t>99,99 Euro</w:t>
      </w:r>
      <w:r w:rsidR="00A5082E">
        <w:rPr>
          <w:rFonts w:ascii="Sennheiser Office" w:hAnsi="Sennheiser Office"/>
          <w:sz w:val="18"/>
          <w:szCs w:val="18"/>
          <w:lang w:val="de-DE"/>
        </w:rPr>
        <w:t>)</w:t>
      </w:r>
      <w:r w:rsidR="00C426EF" w:rsidRPr="001E5A17">
        <w:rPr>
          <w:rFonts w:ascii="Sennheiser Office" w:hAnsi="Sennheiser Office"/>
          <w:sz w:val="18"/>
          <w:szCs w:val="18"/>
          <w:lang w:val="de-DE"/>
        </w:rPr>
        <w:t xml:space="preserve"> </w:t>
      </w:r>
      <w:r w:rsidR="00557871" w:rsidRPr="001E5A17">
        <w:rPr>
          <w:rFonts w:ascii="Sennheiser Office" w:hAnsi="Sennheiser Office"/>
          <w:sz w:val="18"/>
          <w:szCs w:val="18"/>
          <w:lang w:val="de-DE"/>
        </w:rPr>
        <w:t xml:space="preserve">| </w:t>
      </w:r>
      <w:r w:rsidR="00242AA9" w:rsidRPr="001E5A17">
        <w:rPr>
          <w:rFonts w:ascii="Sennheiser Office" w:hAnsi="Sennheiser Office"/>
          <w:sz w:val="18"/>
          <w:szCs w:val="18"/>
          <w:lang w:val="de-DE"/>
        </w:rPr>
        <w:t>Vielseitiger</w:t>
      </w:r>
      <w:r w:rsidR="00AB48C8">
        <w:rPr>
          <w:rFonts w:ascii="Sennheiser Office" w:hAnsi="Sennheiser Office"/>
          <w:sz w:val="18"/>
          <w:szCs w:val="18"/>
          <w:lang w:val="de-DE"/>
        </w:rPr>
        <w:t>, offener</w:t>
      </w:r>
      <w:r w:rsidR="00242AA9" w:rsidRPr="001E5A17">
        <w:rPr>
          <w:rFonts w:ascii="Sennheiser Office" w:hAnsi="Sennheiser Office"/>
          <w:sz w:val="18"/>
          <w:szCs w:val="18"/>
          <w:lang w:val="de-DE"/>
        </w:rPr>
        <w:t xml:space="preserve"> HiFi-Kopfhörer</w:t>
      </w:r>
    </w:p>
    <w:p w14:paraId="5C6AA4D1" w14:textId="74B6FF21" w:rsidR="00B63D4A" w:rsidRPr="001E5A17" w:rsidRDefault="0013360A" w:rsidP="00C63384">
      <w:pPr>
        <w:pStyle w:val="Listenabsatz"/>
        <w:numPr>
          <w:ilvl w:val="0"/>
          <w:numId w:val="2"/>
        </w:numPr>
        <w:spacing w:line="360" w:lineRule="auto"/>
        <w:rPr>
          <w:rFonts w:ascii="Sennheiser Office" w:hAnsi="Sennheiser Office"/>
          <w:sz w:val="18"/>
          <w:szCs w:val="18"/>
          <w:lang w:val="de-DE"/>
        </w:rPr>
      </w:pPr>
      <w:r w:rsidRPr="001E5A17">
        <w:rPr>
          <w:rFonts w:ascii="Sennheiser Office" w:hAnsi="Sennheiser Office"/>
          <w:b/>
          <w:bCs/>
          <w:color w:val="00B0F0"/>
          <w:sz w:val="18"/>
          <w:szCs w:val="18"/>
          <w:lang w:val="de-DE"/>
        </w:rPr>
        <w:t>Kennertipp</w:t>
      </w:r>
      <w:r w:rsidR="00416E84">
        <w:rPr>
          <w:rFonts w:ascii="Sennheiser Office" w:hAnsi="Sennheiser Office"/>
          <w:b/>
          <w:bCs/>
          <w:color w:val="00B0F0"/>
          <w:sz w:val="18"/>
          <w:szCs w:val="18"/>
          <w:lang w:val="de-DE"/>
        </w:rPr>
        <w:t>:</w:t>
      </w:r>
      <w:r w:rsidR="00EE2A03" w:rsidRPr="001E5A17">
        <w:rPr>
          <w:rFonts w:ascii="Sennheiser Office" w:hAnsi="Sennheiser Office"/>
          <w:b/>
          <w:bCs/>
          <w:color w:val="00B0F0"/>
          <w:sz w:val="18"/>
          <w:szCs w:val="18"/>
          <w:lang w:val="de-DE"/>
        </w:rPr>
        <w:t xml:space="preserve"> </w:t>
      </w:r>
      <w:r w:rsidR="005211FB" w:rsidRPr="001E5A17">
        <w:rPr>
          <w:rFonts w:ascii="Sennheiser Office" w:hAnsi="Sennheiser Office"/>
          <w:sz w:val="18"/>
          <w:szCs w:val="18"/>
          <w:lang w:val="de-DE"/>
        </w:rPr>
        <w:t>IE 200</w:t>
      </w:r>
      <w:r w:rsidR="00B92A6F">
        <w:rPr>
          <w:rFonts w:ascii="Sennheiser Office" w:hAnsi="Sennheiser Office"/>
          <w:sz w:val="18"/>
          <w:szCs w:val="18"/>
          <w:lang w:val="de-DE"/>
        </w:rPr>
        <w:t xml:space="preserve"> (149,90 Euro)</w:t>
      </w:r>
      <w:r w:rsidR="00C426EF" w:rsidRPr="001E5A17">
        <w:rPr>
          <w:rFonts w:ascii="Sennheiser Office" w:hAnsi="Sennheiser Office"/>
          <w:sz w:val="18"/>
          <w:szCs w:val="18"/>
          <w:lang w:val="de-DE"/>
        </w:rPr>
        <w:t xml:space="preserve"> </w:t>
      </w:r>
      <w:r w:rsidR="004B5E7E" w:rsidRPr="001E5A17">
        <w:rPr>
          <w:rFonts w:ascii="Sennheiser Office" w:hAnsi="Sennheiser Office"/>
          <w:sz w:val="18"/>
          <w:szCs w:val="18"/>
          <w:lang w:val="de-DE"/>
        </w:rPr>
        <w:t xml:space="preserve">| </w:t>
      </w:r>
      <w:r w:rsidR="00B63D4A" w:rsidRPr="001E5A17">
        <w:rPr>
          <w:rFonts w:ascii="Sennheiser Office" w:hAnsi="Sennheiser Office"/>
          <w:sz w:val="18"/>
          <w:szCs w:val="18"/>
          <w:lang w:val="de-DE"/>
        </w:rPr>
        <w:t xml:space="preserve">Kompakte Ohrhörer für </w:t>
      </w:r>
      <w:r w:rsidR="00416E84">
        <w:rPr>
          <w:rFonts w:ascii="Sennheiser Office" w:hAnsi="Sennheiser Office"/>
          <w:sz w:val="18"/>
          <w:szCs w:val="18"/>
          <w:lang w:val="de-DE"/>
        </w:rPr>
        <w:t>portablen</w:t>
      </w:r>
      <w:r w:rsidR="00B63D4A" w:rsidRPr="001E5A17">
        <w:rPr>
          <w:rFonts w:ascii="Sennheiser Office" w:hAnsi="Sennheiser Office"/>
          <w:sz w:val="18"/>
          <w:szCs w:val="18"/>
          <w:lang w:val="de-DE"/>
        </w:rPr>
        <w:t xml:space="preserve"> HiFi</w:t>
      </w:r>
      <w:r w:rsidR="00416E84">
        <w:rPr>
          <w:rFonts w:ascii="Sennheiser Office" w:hAnsi="Sennheiser Office"/>
          <w:sz w:val="18"/>
          <w:szCs w:val="18"/>
          <w:lang w:val="de-DE"/>
        </w:rPr>
        <w:t>-Klang</w:t>
      </w:r>
    </w:p>
    <w:p w14:paraId="29AC1D6F" w14:textId="36F6FEB9" w:rsidR="001F01F0" w:rsidRDefault="00974E1B" w:rsidP="00C63384">
      <w:pPr>
        <w:pStyle w:val="Listenabsatz"/>
        <w:numPr>
          <w:ilvl w:val="0"/>
          <w:numId w:val="2"/>
        </w:numPr>
        <w:spacing w:line="360" w:lineRule="auto"/>
        <w:rPr>
          <w:rFonts w:ascii="Sennheiser Office" w:hAnsi="Sennheiser Office"/>
          <w:sz w:val="18"/>
          <w:szCs w:val="18"/>
          <w:lang w:val="de-DE"/>
        </w:rPr>
      </w:pPr>
      <w:r w:rsidRPr="001E5A17">
        <w:rPr>
          <w:rFonts w:ascii="Sennheiser Office" w:hAnsi="Sennheiser Office"/>
          <w:b/>
          <w:bCs/>
          <w:color w:val="00B0F0"/>
          <w:sz w:val="18"/>
          <w:szCs w:val="18"/>
          <w:lang w:val="de-DE"/>
        </w:rPr>
        <w:t>Außergewöhnlich</w:t>
      </w:r>
      <w:r w:rsidR="00631C2A">
        <w:rPr>
          <w:rFonts w:ascii="Sennheiser Office" w:hAnsi="Sennheiser Office"/>
          <w:b/>
          <w:bCs/>
          <w:color w:val="00B0F0"/>
          <w:sz w:val="18"/>
          <w:szCs w:val="18"/>
          <w:lang w:val="de-DE"/>
        </w:rPr>
        <w:t>:</w:t>
      </w:r>
      <w:r w:rsidR="00EE2A03" w:rsidRPr="001E5A17">
        <w:rPr>
          <w:rFonts w:ascii="Sennheiser Office" w:hAnsi="Sennheiser Office"/>
          <w:color w:val="00B0F0"/>
          <w:sz w:val="18"/>
          <w:szCs w:val="18"/>
          <w:lang w:val="de-DE"/>
        </w:rPr>
        <w:t xml:space="preserve"> </w:t>
      </w:r>
      <w:r w:rsidR="009C04B2" w:rsidRPr="001E5A17">
        <w:rPr>
          <w:rFonts w:ascii="Sennheiser Office" w:hAnsi="Sennheiser Office"/>
          <w:sz w:val="18"/>
          <w:szCs w:val="18"/>
          <w:lang w:val="de-DE"/>
        </w:rPr>
        <w:t>HD 800</w:t>
      </w:r>
      <w:r w:rsidR="00CD6B8B">
        <w:rPr>
          <w:rFonts w:ascii="Sennheiser Office" w:hAnsi="Sennheiser Office"/>
          <w:sz w:val="18"/>
          <w:szCs w:val="18"/>
          <w:lang w:val="de-DE"/>
        </w:rPr>
        <w:t xml:space="preserve"> </w:t>
      </w:r>
      <w:r w:rsidR="009C04B2" w:rsidRPr="001E5A17">
        <w:rPr>
          <w:rFonts w:ascii="Sennheiser Office" w:hAnsi="Sennheiser Office"/>
          <w:sz w:val="18"/>
          <w:szCs w:val="18"/>
          <w:lang w:val="de-DE"/>
        </w:rPr>
        <w:t>S</w:t>
      </w:r>
      <w:r w:rsidR="004B5E7E" w:rsidRPr="001E5A17">
        <w:rPr>
          <w:rFonts w:ascii="Sennheiser Office" w:hAnsi="Sennheiser Office"/>
          <w:sz w:val="18"/>
          <w:szCs w:val="18"/>
          <w:lang w:val="de-DE"/>
        </w:rPr>
        <w:t xml:space="preserve"> </w:t>
      </w:r>
      <w:r w:rsidR="00B92A6F">
        <w:rPr>
          <w:rFonts w:ascii="Sennheiser Office" w:hAnsi="Sennheiser Office"/>
          <w:sz w:val="18"/>
          <w:szCs w:val="18"/>
          <w:lang w:val="de-DE"/>
        </w:rPr>
        <w:t>(1799,00 Euro)</w:t>
      </w:r>
      <w:r w:rsidR="00C426EF" w:rsidRPr="001E5A17">
        <w:rPr>
          <w:rFonts w:ascii="Sennheiser Office" w:hAnsi="Sennheiser Office"/>
          <w:sz w:val="18"/>
          <w:szCs w:val="18"/>
          <w:lang w:val="de-DE"/>
        </w:rPr>
        <w:t xml:space="preserve"> </w:t>
      </w:r>
      <w:r w:rsidR="004B5E7E" w:rsidRPr="001E5A17">
        <w:rPr>
          <w:rFonts w:ascii="Sennheiser Office" w:hAnsi="Sennheiser Office"/>
          <w:sz w:val="18"/>
          <w:szCs w:val="18"/>
          <w:lang w:val="de-DE"/>
        </w:rPr>
        <w:t xml:space="preserve">| </w:t>
      </w:r>
      <w:r w:rsidR="00E40F78" w:rsidRPr="001E5A17">
        <w:rPr>
          <w:rFonts w:ascii="Sennheiser Office" w:hAnsi="Sennheiser Office"/>
          <w:sz w:val="18"/>
          <w:szCs w:val="18"/>
          <w:lang w:val="de-DE"/>
        </w:rPr>
        <w:t>Flaggschiff-Kopfhörer</w:t>
      </w:r>
      <w:r w:rsidR="008D3516">
        <w:rPr>
          <w:rFonts w:ascii="Sennheiser Office" w:hAnsi="Sennheiser Office"/>
          <w:sz w:val="18"/>
          <w:szCs w:val="18"/>
          <w:lang w:val="de-DE"/>
        </w:rPr>
        <w:t xml:space="preserve"> mit einzigartigem Klang</w:t>
      </w:r>
    </w:p>
    <w:p w14:paraId="3C96D8BF" w14:textId="77777777" w:rsidR="001F01F0" w:rsidRDefault="001F01F0">
      <w:pPr>
        <w:spacing w:after="160" w:line="259" w:lineRule="auto"/>
        <w:rPr>
          <w:rFonts w:ascii="Sennheiser Office" w:hAnsi="Sennheiser Office"/>
          <w:szCs w:val="18"/>
          <w:lang w:val="de-DE"/>
        </w:rPr>
      </w:pPr>
      <w:r>
        <w:rPr>
          <w:rFonts w:ascii="Sennheiser Office" w:hAnsi="Sennheiser Office"/>
          <w:szCs w:val="18"/>
          <w:lang w:val="de-DE"/>
        </w:rPr>
        <w:br w:type="page"/>
      </w:r>
    </w:p>
    <w:p w14:paraId="3611A384" w14:textId="316871F4" w:rsidR="009C04B2" w:rsidRPr="001E5A17" w:rsidRDefault="006356F1" w:rsidP="00C63384">
      <w:pPr>
        <w:spacing w:line="360" w:lineRule="auto"/>
        <w:rPr>
          <w:rFonts w:ascii="Sennheiser Office" w:hAnsi="Sennheiser Office"/>
          <w:szCs w:val="18"/>
        </w:rPr>
      </w:pPr>
      <w:r w:rsidRPr="001E5A17">
        <w:rPr>
          <w:rFonts w:ascii="Sennheiser Office" w:hAnsi="Sennheiser Office"/>
          <w:noProof/>
          <w:szCs w:val="18"/>
          <w:lang w:val="de-DE" w:eastAsia="de-DE"/>
        </w:rPr>
        <w:lastRenderedPageBreak/>
        <w:drawing>
          <wp:inline distT="0" distB="0" distL="0" distR="0" wp14:anchorId="0EE8711D" wp14:editId="2A433365">
            <wp:extent cx="3232150" cy="2035114"/>
            <wp:effectExtent l="0" t="0" r="635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5657" cy="2075101"/>
                    </a:xfrm>
                    <a:prstGeom prst="rect">
                      <a:avLst/>
                    </a:prstGeom>
                  </pic:spPr>
                </pic:pic>
              </a:graphicData>
            </a:graphic>
          </wp:inline>
        </w:drawing>
      </w:r>
    </w:p>
    <w:p w14:paraId="5D5E030B" w14:textId="77777777" w:rsidR="00513E86" w:rsidRPr="001E5A17" w:rsidRDefault="00513E86" w:rsidP="00C63384">
      <w:pPr>
        <w:pStyle w:val="paragraph"/>
        <w:spacing w:before="0" w:beforeAutospacing="0" w:after="0" w:afterAutospacing="0" w:line="360" w:lineRule="auto"/>
        <w:textAlignment w:val="baseline"/>
        <w:rPr>
          <w:rFonts w:ascii="Sennheiser Office" w:hAnsi="Sennheiser Office"/>
          <w:sz w:val="18"/>
          <w:szCs w:val="18"/>
          <w:lang w:val="en-US"/>
        </w:rPr>
      </w:pPr>
    </w:p>
    <w:p w14:paraId="0A285271" w14:textId="5D5E9785" w:rsidR="00166B13" w:rsidRPr="001E5A17" w:rsidRDefault="00D769D1" w:rsidP="00C63384">
      <w:pPr>
        <w:pStyle w:val="paragraph"/>
        <w:spacing w:before="0" w:beforeAutospacing="0" w:after="0" w:afterAutospacing="0" w:line="360" w:lineRule="auto"/>
        <w:textAlignment w:val="baseline"/>
        <w:rPr>
          <w:rFonts w:ascii="Sennheiser Office" w:hAnsi="Sennheiser Office"/>
          <w:b/>
          <w:bCs/>
          <w:sz w:val="18"/>
          <w:szCs w:val="18"/>
        </w:rPr>
      </w:pPr>
      <w:r w:rsidRPr="001E5A17">
        <w:rPr>
          <w:rFonts w:ascii="Sennheiser Office" w:hAnsi="Sennheiser Office"/>
          <w:b/>
          <w:bCs/>
          <w:sz w:val="18"/>
          <w:szCs w:val="18"/>
        </w:rPr>
        <w:t>Erstklassige Reisen</w:t>
      </w:r>
    </w:p>
    <w:p w14:paraId="6933504D" w14:textId="14FD2656" w:rsidR="00A723DA" w:rsidRPr="001E5A17" w:rsidRDefault="000864AB" w:rsidP="00C63384">
      <w:pPr>
        <w:spacing w:line="360" w:lineRule="auto"/>
        <w:rPr>
          <w:rFonts w:ascii="Sennheiser Office" w:hAnsi="Sennheiser Office"/>
          <w:szCs w:val="18"/>
          <w:lang w:val="de-DE"/>
        </w:rPr>
      </w:pPr>
      <w:r>
        <w:rPr>
          <w:rFonts w:ascii="Sennheiser Office" w:eastAsia="Times New Roman" w:hAnsi="Sennheiser Office" w:cs="Times New Roman"/>
          <w:i/>
          <w:iCs/>
          <w:color w:val="00B0F0"/>
          <w:szCs w:val="18"/>
          <w:lang w:val="de-DE" w:eastAsia="de-DE"/>
        </w:rPr>
        <w:t>Globetrotter</w:t>
      </w:r>
      <w:r w:rsidR="0018363F">
        <w:rPr>
          <w:rFonts w:ascii="Sennheiser Office" w:eastAsia="Times New Roman" w:hAnsi="Sennheiser Office" w:cs="Times New Roman"/>
          <w:i/>
          <w:iCs/>
          <w:color w:val="00B0F0"/>
          <w:szCs w:val="18"/>
          <w:lang w:val="de-DE" w:eastAsia="de-DE"/>
        </w:rPr>
        <w:t>-Lächeln ab 179,90 Euro</w:t>
      </w:r>
      <w:r w:rsidR="00D769D1" w:rsidRPr="001E5A17">
        <w:rPr>
          <w:rFonts w:ascii="Sennheiser Office" w:eastAsia="Times New Roman" w:hAnsi="Sennheiser Office" w:cs="Times New Roman"/>
          <w:i/>
          <w:iCs/>
          <w:color w:val="00B0F0"/>
          <w:szCs w:val="18"/>
          <w:lang w:val="de-DE" w:eastAsia="de-DE"/>
        </w:rPr>
        <w:br/>
      </w:r>
    </w:p>
    <w:p w14:paraId="17334B80" w14:textId="16FB99A4" w:rsidR="00E53EEC" w:rsidRPr="001E5A17" w:rsidRDefault="0043757E" w:rsidP="00C63384">
      <w:pPr>
        <w:spacing w:line="360" w:lineRule="auto"/>
        <w:rPr>
          <w:rFonts w:ascii="Sennheiser Office" w:hAnsi="Sennheiser Office"/>
          <w:szCs w:val="18"/>
          <w:lang w:val="de-DE"/>
        </w:rPr>
      </w:pPr>
      <w:r w:rsidRPr="001E5A17">
        <w:rPr>
          <w:rFonts w:ascii="Sennheiser Office" w:hAnsi="Sennheiser Office"/>
          <w:szCs w:val="18"/>
          <w:lang w:val="de-DE"/>
        </w:rPr>
        <w:t xml:space="preserve">Über die Feiertage nach Hause zu kommen, sollte eine Freude und keine Last sein. Und für diejenigen, die über den Globus jetten, kann ein hochwertiges Paar Reisekopfhörer den Unterschied zwischen einer </w:t>
      </w:r>
      <w:r w:rsidR="00003A09" w:rsidRPr="001E5A17">
        <w:rPr>
          <w:rFonts w:ascii="Sennheiser Office" w:hAnsi="Sennheiser Office"/>
          <w:szCs w:val="18"/>
          <w:lang w:val="de-DE"/>
        </w:rPr>
        <w:t>unangenehmen</w:t>
      </w:r>
      <w:r w:rsidRPr="001E5A17">
        <w:rPr>
          <w:rFonts w:ascii="Sennheiser Office" w:hAnsi="Sennheiser Office"/>
          <w:szCs w:val="18"/>
          <w:lang w:val="de-DE"/>
        </w:rPr>
        <w:t xml:space="preserve"> und einer unterhaltsamen Reise ausmachen. </w:t>
      </w:r>
      <w:r w:rsidR="00D24714">
        <w:rPr>
          <w:rFonts w:ascii="Sennheiser Office" w:hAnsi="Sennheiser Office"/>
          <w:szCs w:val="18"/>
          <w:lang w:val="de-DE"/>
        </w:rPr>
        <w:t>A</w:t>
      </w:r>
      <w:r w:rsidRPr="001E5A17">
        <w:rPr>
          <w:rFonts w:ascii="Sennheiser Office" w:hAnsi="Sennheiser Office"/>
          <w:szCs w:val="18"/>
          <w:lang w:val="de-DE"/>
        </w:rPr>
        <w:t xml:space="preserve">ktive Geräuschunterdrückung und </w:t>
      </w:r>
      <w:r w:rsidR="00D24714">
        <w:rPr>
          <w:rFonts w:ascii="Sennheiser Office" w:hAnsi="Sennheiser Office"/>
          <w:szCs w:val="18"/>
          <w:lang w:val="de-DE"/>
        </w:rPr>
        <w:t>e</w:t>
      </w:r>
      <w:r w:rsidRPr="001E5A17">
        <w:rPr>
          <w:rFonts w:ascii="Sennheiser Office" w:hAnsi="Sennheiser Office"/>
          <w:szCs w:val="18"/>
          <w:lang w:val="de-DE"/>
        </w:rPr>
        <w:t>ine Marathon-Akkulaufzeit</w:t>
      </w:r>
      <w:r w:rsidR="00823A30">
        <w:rPr>
          <w:rFonts w:ascii="Sennheiser Office" w:hAnsi="Sennheiser Office"/>
          <w:szCs w:val="18"/>
          <w:lang w:val="de-DE"/>
        </w:rPr>
        <w:t xml:space="preserve"> für</w:t>
      </w:r>
      <w:r w:rsidRPr="001E5A17">
        <w:rPr>
          <w:rFonts w:ascii="Sennheiser Office" w:hAnsi="Sennheiser Office"/>
          <w:szCs w:val="18"/>
          <w:lang w:val="de-DE"/>
        </w:rPr>
        <w:t xml:space="preserve"> die tagelang</w:t>
      </w:r>
      <w:r w:rsidR="00823A30">
        <w:rPr>
          <w:rFonts w:ascii="Sennheiser Office" w:hAnsi="Sennheiser Office"/>
          <w:szCs w:val="18"/>
          <w:lang w:val="de-DE"/>
        </w:rPr>
        <w:t>e</w:t>
      </w:r>
      <w:r w:rsidRPr="001E5A17">
        <w:rPr>
          <w:rFonts w:ascii="Sennheiser Office" w:hAnsi="Sennheiser Office"/>
          <w:szCs w:val="18"/>
          <w:lang w:val="de-DE"/>
        </w:rPr>
        <w:t xml:space="preserve"> </w:t>
      </w:r>
      <w:r w:rsidR="00823A30">
        <w:rPr>
          <w:rFonts w:ascii="Sennheiser Office" w:hAnsi="Sennheiser Office"/>
          <w:szCs w:val="18"/>
          <w:lang w:val="de-DE"/>
        </w:rPr>
        <w:t>Wiedergabe bringen me</w:t>
      </w:r>
      <w:r w:rsidR="00731E87">
        <w:rPr>
          <w:rFonts w:ascii="Sennheiser Office" w:hAnsi="Sennheiser Office"/>
          <w:szCs w:val="18"/>
          <w:lang w:val="de-DE"/>
        </w:rPr>
        <w:t>hr Spaß am Reisen. Und</w:t>
      </w:r>
      <w:r w:rsidR="00003A09" w:rsidRPr="001E5A17">
        <w:rPr>
          <w:rFonts w:ascii="Sennheiser Office" w:hAnsi="Sennheiser Office"/>
          <w:szCs w:val="18"/>
          <w:lang w:val="de-DE"/>
        </w:rPr>
        <w:t xml:space="preserve"> </w:t>
      </w:r>
      <w:r w:rsidR="00731E87">
        <w:rPr>
          <w:rFonts w:ascii="Sennheiser Office" w:hAnsi="Sennheiser Office"/>
          <w:szCs w:val="18"/>
          <w:lang w:val="de-DE"/>
        </w:rPr>
        <w:t>m</w:t>
      </w:r>
      <w:r w:rsidRPr="001E5A17">
        <w:rPr>
          <w:rFonts w:ascii="Sennheiser Office" w:hAnsi="Sennheiser Office"/>
          <w:szCs w:val="18"/>
          <w:lang w:val="de-DE"/>
        </w:rPr>
        <w:t>it ganztägigem Tragekomfort und audiophilem Klang fühlt sic</w:t>
      </w:r>
      <w:r w:rsidR="006A70B4" w:rsidRPr="001E5A17">
        <w:rPr>
          <w:rFonts w:ascii="Sennheiser Office" w:hAnsi="Sennheiser Office"/>
          <w:szCs w:val="18"/>
          <w:lang w:val="de-DE"/>
        </w:rPr>
        <w:t xml:space="preserve">h sogar das </w:t>
      </w:r>
      <w:r w:rsidRPr="001E5A17">
        <w:rPr>
          <w:rFonts w:ascii="Sennheiser Office" w:hAnsi="Sennheiser Office"/>
          <w:szCs w:val="18"/>
          <w:lang w:val="de-DE"/>
        </w:rPr>
        <w:t xml:space="preserve">Economy-Ticket wie die erste Klasse an. </w:t>
      </w:r>
      <w:r w:rsidR="006A70B4" w:rsidRPr="001E5A17">
        <w:rPr>
          <w:rFonts w:ascii="Sennheiser Office" w:hAnsi="Sennheiser Office"/>
          <w:szCs w:val="18"/>
          <w:lang w:val="de-DE"/>
        </w:rPr>
        <w:t>Reisen mit leichtem Gepäck</w:t>
      </w:r>
      <w:r w:rsidRPr="001E5A17">
        <w:rPr>
          <w:rFonts w:ascii="Sennheiser Office" w:hAnsi="Sennheiser Office"/>
          <w:szCs w:val="18"/>
          <w:lang w:val="de-DE"/>
        </w:rPr>
        <w:t xml:space="preserve">? </w:t>
      </w:r>
      <w:r w:rsidR="00377636" w:rsidRPr="001E5A17">
        <w:rPr>
          <w:rFonts w:ascii="Sennheiser Office" w:hAnsi="Sennheiser Office"/>
          <w:szCs w:val="18"/>
          <w:lang w:val="de-DE"/>
        </w:rPr>
        <w:t>True</w:t>
      </w:r>
      <w:r w:rsidR="005005D1">
        <w:rPr>
          <w:rFonts w:ascii="Sennheiser Office" w:hAnsi="Sennheiser Office"/>
          <w:szCs w:val="18"/>
          <w:lang w:val="de-DE"/>
        </w:rPr>
        <w:t xml:space="preserve"> </w:t>
      </w:r>
      <w:r w:rsidR="00377636" w:rsidRPr="001E5A17">
        <w:rPr>
          <w:rFonts w:ascii="Sennheiser Office" w:hAnsi="Sennheiser Office"/>
          <w:szCs w:val="18"/>
          <w:lang w:val="de-DE"/>
        </w:rPr>
        <w:t>Wireless-</w:t>
      </w:r>
      <w:r w:rsidR="009F2728">
        <w:rPr>
          <w:rFonts w:ascii="Sennheiser Office" w:hAnsi="Sennheiser Office"/>
          <w:szCs w:val="18"/>
          <w:lang w:val="de-DE"/>
        </w:rPr>
        <w:t>Ohr</w:t>
      </w:r>
      <w:r w:rsidR="00377636" w:rsidRPr="001E5A17">
        <w:rPr>
          <w:rFonts w:ascii="Sennheiser Office" w:hAnsi="Sennheiser Office"/>
          <w:szCs w:val="18"/>
          <w:lang w:val="de-DE"/>
        </w:rPr>
        <w:t>hörer</w:t>
      </w:r>
      <w:r w:rsidRPr="001E5A17">
        <w:rPr>
          <w:rFonts w:ascii="Sennheiser Office" w:hAnsi="Sennheiser Office"/>
          <w:szCs w:val="18"/>
          <w:lang w:val="de-DE"/>
        </w:rPr>
        <w:t xml:space="preserve"> passen in jede noch so kleine Tasche und lassen sich direkt im </w:t>
      </w:r>
      <w:r w:rsidR="00377636" w:rsidRPr="001E5A17">
        <w:rPr>
          <w:rFonts w:ascii="Sennheiser Office" w:hAnsi="Sennheiser Office"/>
          <w:szCs w:val="18"/>
          <w:lang w:val="de-DE"/>
        </w:rPr>
        <w:t xml:space="preserve">beigelegten </w:t>
      </w:r>
      <w:r w:rsidRPr="001E5A17">
        <w:rPr>
          <w:rFonts w:ascii="Sennheiser Office" w:hAnsi="Sennheiser Office"/>
          <w:szCs w:val="18"/>
          <w:lang w:val="de-DE"/>
        </w:rPr>
        <w:t>Etui aufladen</w:t>
      </w:r>
      <w:r w:rsidR="000A6993">
        <w:rPr>
          <w:rFonts w:ascii="Sennheiser Office" w:hAnsi="Sennheiser Office"/>
          <w:szCs w:val="18"/>
          <w:lang w:val="de-DE"/>
        </w:rPr>
        <w:t xml:space="preserve"> – „Driving Home For Christmas“ leicht gemacht.</w:t>
      </w:r>
      <w:r w:rsidRPr="001E5A17">
        <w:rPr>
          <w:rFonts w:ascii="Sennheiser Office" w:hAnsi="Sennheiser Office"/>
          <w:szCs w:val="18"/>
          <w:lang w:val="de-DE"/>
        </w:rPr>
        <w:br/>
      </w:r>
    </w:p>
    <w:p w14:paraId="7AA0D7C9" w14:textId="31EC4087" w:rsidR="00BF6A53" w:rsidRPr="00C763BF" w:rsidRDefault="008E1E97" w:rsidP="00C63384">
      <w:pPr>
        <w:pStyle w:val="Listenabsatz"/>
        <w:numPr>
          <w:ilvl w:val="0"/>
          <w:numId w:val="2"/>
        </w:numPr>
        <w:spacing w:line="360" w:lineRule="auto"/>
        <w:rPr>
          <w:rFonts w:ascii="Sennheiser Office" w:hAnsi="Sennheiser Office"/>
          <w:sz w:val="18"/>
          <w:szCs w:val="18"/>
          <w:lang w:val="de-DE"/>
        </w:rPr>
      </w:pPr>
      <w:r w:rsidRPr="009E621D">
        <w:rPr>
          <w:rFonts w:ascii="Sennheiser Office" w:hAnsi="Sennheiser Office"/>
          <w:b/>
          <w:bCs/>
          <w:color w:val="00B0F0"/>
          <w:sz w:val="18"/>
          <w:szCs w:val="18"/>
          <w:lang w:val="de-DE"/>
        </w:rPr>
        <w:t>Neu</w:t>
      </w:r>
      <w:r w:rsidR="005A0F0E">
        <w:rPr>
          <w:rFonts w:ascii="Sennheiser Office" w:hAnsi="Sennheiser Office"/>
          <w:b/>
          <w:bCs/>
          <w:color w:val="00B0F0"/>
          <w:sz w:val="18"/>
          <w:szCs w:val="18"/>
          <w:lang w:val="de-DE"/>
        </w:rPr>
        <w:t>:</w:t>
      </w:r>
      <w:r w:rsidR="00EE2A03" w:rsidRPr="009E621D">
        <w:rPr>
          <w:rFonts w:ascii="Sennheiser Office" w:hAnsi="Sennheiser Office"/>
          <w:color w:val="00B0F0"/>
          <w:sz w:val="18"/>
          <w:szCs w:val="18"/>
          <w:lang w:val="de-DE"/>
        </w:rPr>
        <w:t xml:space="preserve"> </w:t>
      </w:r>
      <w:r w:rsidR="00E53EEC" w:rsidRPr="00C763BF">
        <w:rPr>
          <w:rFonts w:ascii="Sennheiser Office" w:hAnsi="Sennheiser Office"/>
          <w:sz w:val="18"/>
          <w:szCs w:val="18"/>
          <w:lang w:val="de-DE"/>
        </w:rPr>
        <w:t xml:space="preserve">ACCENTUM </w:t>
      </w:r>
      <w:r w:rsidR="00EE2A03" w:rsidRPr="00C763BF">
        <w:rPr>
          <w:rFonts w:ascii="Sennheiser Office" w:hAnsi="Sennheiser Office"/>
          <w:sz w:val="18"/>
          <w:szCs w:val="18"/>
          <w:lang w:val="de-DE"/>
        </w:rPr>
        <w:t>Wireless</w:t>
      </w:r>
      <w:r w:rsidR="00CB76D8" w:rsidRPr="00C763BF">
        <w:rPr>
          <w:rFonts w:ascii="Sennheiser Office" w:hAnsi="Sennheiser Office"/>
          <w:sz w:val="18"/>
          <w:szCs w:val="18"/>
          <w:lang w:val="de-DE"/>
        </w:rPr>
        <w:t xml:space="preserve"> </w:t>
      </w:r>
      <w:r w:rsidR="00C763BF" w:rsidRPr="00C763BF">
        <w:rPr>
          <w:rFonts w:ascii="Sennheiser Office" w:hAnsi="Sennheiser Office"/>
          <w:sz w:val="18"/>
          <w:szCs w:val="18"/>
          <w:lang w:val="de-DE"/>
        </w:rPr>
        <w:t>(179,90 Euro)</w:t>
      </w:r>
      <w:r w:rsidR="00C426EF" w:rsidRPr="00C763BF">
        <w:rPr>
          <w:rFonts w:ascii="Sennheiser Office" w:hAnsi="Sennheiser Office"/>
          <w:sz w:val="18"/>
          <w:szCs w:val="18"/>
          <w:lang w:val="de-DE"/>
        </w:rPr>
        <w:t xml:space="preserve"> </w:t>
      </w:r>
      <w:r w:rsidR="00CB76D8" w:rsidRPr="00C763BF">
        <w:rPr>
          <w:rFonts w:ascii="Sennheiser Office" w:hAnsi="Sennheiser Office"/>
          <w:sz w:val="18"/>
          <w:szCs w:val="18"/>
          <w:lang w:val="de-DE"/>
        </w:rPr>
        <w:t xml:space="preserve">| </w:t>
      </w:r>
      <w:r w:rsidR="00BF6A53" w:rsidRPr="00C763BF">
        <w:rPr>
          <w:rFonts w:ascii="Sennheiser Office" w:hAnsi="Sennheiser Office"/>
          <w:sz w:val="18"/>
          <w:szCs w:val="18"/>
          <w:lang w:val="de-DE"/>
        </w:rPr>
        <w:t>Preisgünstige Reisekopfhörer</w:t>
      </w:r>
    </w:p>
    <w:p w14:paraId="3E168E5E" w14:textId="3AE3CB0D" w:rsidR="00E53EEC" w:rsidRPr="001E5A17" w:rsidRDefault="008E1E97" w:rsidP="00C63384">
      <w:pPr>
        <w:pStyle w:val="Listenabsatz"/>
        <w:numPr>
          <w:ilvl w:val="0"/>
          <w:numId w:val="2"/>
        </w:numPr>
        <w:spacing w:line="360" w:lineRule="auto"/>
        <w:rPr>
          <w:rFonts w:ascii="Sennheiser Office" w:hAnsi="Sennheiser Office"/>
          <w:sz w:val="18"/>
          <w:szCs w:val="18"/>
        </w:rPr>
      </w:pPr>
      <w:r w:rsidRPr="001E5A17">
        <w:rPr>
          <w:rFonts w:ascii="Sennheiser Office" w:hAnsi="Sennheiser Office"/>
          <w:b/>
          <w:bCs/>
          <w:color w:val="00B0F0"/>
          <w:sz w:val="18"/>
          <w:szCs w:val="18"/>
        </w:rPr>
        <w:t>Ultra kompakt</w:t>
      </w:r>
      <w:r w:rsidR="005A0F0E">
        <w:rPr>
          <w:rFonts w:ascii="Sennheiser Office" w:hAnsi="Sennheiser Office"/>
          <w:color w:val="00B0F0"/>
          <w:sz w:val="18"/>
          <w:szCs w:val="18"/>
        </w:rPr>
        <w:t>:</w:t>
      </w:r>
      <w:r w:rsidRPr="001E5A17">
        <w:rPr>
          <w:rFonts w:ascii="Sennheiser Office" w:hAnsi="Sennheiser Office"/>
          <w:color w:val="00B0F0"/>
          <w:sz w:val="18"/>
          <w:szCs w:val="18"/>
        </w:rPr>
        <w:t xml:space="preserve"> </w:t>
      </w:r>
      <w:r w:rsidR="00E53EEC" w:rsidRPr="001E5A17">
        <w:rPr>
          <w:rFonts w:ascii="Sennheiser Office" w:hAnsi="Sennheiser Office"/>
          <w:sz w:val="18"/>
          <w:szCs w:val="18"/>
        </w:rPr>
        <w:t xml:space="preserve">MOMENTUM True Wireless 3 </w:t>
      </w:r>
      <w:r w:rsidR="00C763BF">
        <w:rPr>
          <w:rFonts w:ascii="Sennheiser Office" w:hAnsi="Sennheiser Office"/>
          <w:sz w:val="18"/>
          <w:szCs w:val="18"/>
        </w:rPr>
        <w:t>(259,90 Euro)</w:t>
      </w:r>
      <w:r w:rsidR="00C426EF" w:rsidRPr="001E5A17">
        <w:rPr>
          <w:rFonts w:ascii="Sennheiser Office" w:hAnsi="Sennheiser Office"/>
          <w:sz w:val="18"/>
          <w:szCs w:val="18"/>
        </w:rPr>
        <w:t xml:space="preserve"> </w:t>
      </w:r>
      <w:r w:rsidR="00CB76D8" w:rsidRPr="001E5A17">
        <w:rPr>
          <w:rFonts w:ascii="Sennheiser Office" w:hAnsi="Sennheiser Office"/>
          <w:sz w:val="18"/>
          <w:szCs w:val="18"/>
        </w:rPr>
        <w:t xml:space="preserve">| True </w:t>
      </w:r>
      <w:r w:rsidR="00903D8B">
        <w:rPr>
          <w:rFonts w:ascii="Sennheiser Office" w:hAnsi="Sennheiser Office"/>
          <w:sz w:val="18"/>
          <w:szCs w:val="18"/>
        </w:rPr>
        <w:t>W</w:t>
      </w:r>
      <w:r w:rsidR="00CB76D8" w:rsidRPr="001E5A17">
        <w:rPr>
          <w:rFonts w:ascii="Sennheiser Office" w:hAnsi="Sennheiser Office"/>
          <w:sz w:val="18"/>
          <w:szCs w:val="18"/>
        </w:rPr>
        <w:t xml:space="preserve">ireless ANC </w:t>
      </w:r>
      <w:r w:rsidR="00B92A6F">
        <w:rPr>
          <w:rFonts w:ascii="Sennheiser Office" w:hAnsi="Sennheiser Office"/>
          <w:sz w:val="18"/>
          <w:szCs w:val="18"/>
        </w:rPr>
        <w:t>Ohrhörer</w:t>
      </w:r>
    </w:p>
    <w:p w14:paraId="2724AC7E" w14:textId="02610F85" w:rsidR="00EE2A03" w:rsidRPr="001E5A17" w:rsidRDefault="00EE2A03" w:rsidP="00C63384">
      <w:pPr>
        <w:pStyle w:val="Listenabsatz"/>
        <w:numPr>
          <w:ilvl w:val="0"/>
          <w:numId w:val="2"/>
        </w:numPr>
        <w:spacing w:line="360" w:lineRule="auto"/>
        <w:rPr>
          <w:rFonts w:ascii="Sennheiser Office" w:hAnsi="Sennheiser Office"/>
          <w:sz w:val="18"/>
          <w:szCs w:val="18"/>
          <w:lang w:val="de-DE"/>
        </w:rPr>
      </w:pPr>
      <w:r w:rsidRPr="001E5A17">
        <w:rPr>
          <w:rFonts w:ascii="Sennheiser Office" w:hAnsi="Sennheiser Office"/>
          <w:b/>
          <w:bCs/>
          <w:color w:val="00B0F0"/>
          <w:sz w:val="18"/>
          <w:szCs w:val="18"/>
          <w:lang w:val="de-DE"/>
        </w:rPr>
        <w:t>Best</w:t>
      </w:r>
      <w:r w:rsidR="00773BCA" w:rsidRPr="001E5A17">
        <w:rPr>
          <w:rFonts w:ascii="Sennheiser Office" w:hAnsi="Sennheiser Office"/>
          <w:b/>
          <w:bCs/>
          <w:color w:val="00B0F0"/>
          <w:sz w:val="18"/>
          <w:szCs w:val="18"/>
          <w:lang w:val="de-DE"/>
        </w:rPr>
        <w:t>s</w:t>
      </w:r>
      <w:r w:rsidRPr="001E5A17">
        <w:rPr>
          <w:rFonts w:ascii="Sennheiser Office" w:hAnsi="Sennheiser Office"/>
          <w:b/>
          <w:bCs/>
          <w:color w:val="00B0F0"/>
          <w:sz w:val="18"/>
          <w:szCs w:val="18"/>
          <w:lang w:val="de-DE"/>
        </w:rPr>
        <w:t>eller</w:t>
      </w:r>
      <w:r w:rsidR="005A0F0E">
        <w:rPr>
          <w:rFonts w:ascii="Sennheiser Office" w:hAnsi="Sennheiser Office"/>
          <w:b/>
          <w:bCs/>
          <w:color w:val="00B0F0"/>
          <w:sz w:val="18"/>
          <w:szCs w:val="18"/>
          <w:lang w:val="de-DE"/>
        </w:rPr>
        <w:t>:</w:t>
      </w:r>
      <w:r w:rsidRPr="001E5A17">
        <w:rPr>
          <w:rFonts w:ascii="Sennheiser Office" w:hAnsi="Sennheiser Office"/>
          <w:color w:val="00B0F0"/>
          <w:sz w:val="18"/>
          <w:szCs w:val="18"/>
          <w:lang w:val="de-DE"/>
        </w:rPr>
        <w:t xml:space="preserve"> </w:t>
      </w:r>
      <w:r w:rsidRPr="001E5A17">
        <w:rPr>
          <w:rFonts w:ascii="Sennheiser Office" w:hAnsi="Sennheiser Office"/>
          <w:sz w:val="18"/>
          <w:szCs w:val="18"/>
          <w:lang w:val="de-DE"/>
        </w:rPr>
        <w:t>MOMENTUM 4 Wireless</w:t>
      </w:r>
      <w:r w:rsidR="00CB76D8" w:rsidRPr="001E5A17">
        <w:rPr>
          <w:rFonts w:ascii="Sennheiser Office" w:hAnsi="Sennheiser Office"/>
          <w:sz w:val="18"/>
          <w:szCs w:val="18"/>
          <w:lang w:val="de-DE"/>
        </w:rPr>
        <w:t xml:space="preserve"> </w:t>
      </w:r>
      <w:r w:rsidR="00662470">
        <w:rPr>
          <w:rFonts w:ascii="Sennheiser Office" w:hAnsi="Sennheiser Office"/>
          <w:sz w:val="18"/>
          <w:szCs w:val="18"/>
          <w:lang w:val="de-DE"/>
        </w:rPr>
        <w:t>(369,90 Euro)</w:t>
      </w:r>
      <w:r w:rsidR="00C426EF" w:rsidRPr="001E5A17">
        <w:rPr>
          <w:rFonts w:ascii="Sennheiser Office" w:hAnsi="Sennheiser Office"/>
          <w:sz w:val="18"/>
          <w:szCs w:val="18"/>
          <w:lang w:val="de-DE"/>
        </w:rPr>
        <w:t xml:space="preserve"> </w:t>
      </w:r>
      <w:r w:rsidR="00CB76D8" w:rsidRPr="001E5A17">
        <w:rPr>
          <w:rFonts w:ascii="Sennheiser Office" w:hAnsi="Sennheiser Office"/>
          <w:sz w:val="18"/>
          <w:szCs w:val="18"/>
          <w:lang w:val="de-DE"/>
        </w:rPr>
        <w:t xml:space="preserve">| Premium </w:t>
      </w:r>
      <w:r w:rsidR="008E1E97" w:rsidRPr="001E5A17">
        <w:rPr>
          <w:rFonts w:ascii="Sennheiser Office" w:hAnsi="Sennheiser Office"/>
          <w:sz w:val="18"/>
          <w:szCs w:val="18"/>
          <w:lang w:val="de-DE"/>
        </w:rPr>
        <w:t>Reise-Kopfhörer</w:t>
      </w:r>
    </w:p>
    <w:p w14:paraId="434F2EB3" w14:textId="77777777" w:rsidR="0025166F" w:rsidRPr="001E5A17" w:rsidRDefault="0025166F" w:rsidP="00C63384">
      <w:pPr>
        <w:spacing w:line="360" w:lineRule="auto"/>
        <w:rPr>
          <w:rFonts w:ascii="Sennheiser Office" w:hAnsi="Sennheiser Office"/>
          <w:b/>
          <w:bCs/>
          <w:szCs w:val="18"/>
          <w:highlight w:val="yellow"/>
          <w:lang w:val="de-DE"/>
        </w:rPr>
      </w:pPr>
    </w:p>
    <w:p w14:paraId="636E75F9" w14:textId="3AAF6C6C" w:rsidR="0025166F" w:rsidRPr="001E5A17" w:rsidRDefault="006356F1" w:rsidP="00C63384">
      <w:pPr>
        <w:pStyle w:val="paragraph"/>
        <w:spacing w:before="0" w:beforeAutospacing="0" w:after="0" w:afterAutospacing="0" w:line="360" w:lineRule="auto"/>
        <w:textAlignment w:val="baseline"/>
        <w:rPr>
          <w:rFonts w:ascii="Sennheiser Office" w:hAnsi="Sennheiser Office"/>
          <w:sz w:val="18"/>
          <w:szCs w:val="18"/>
          <w:lang w:val="en-US"/>
        </w:rPr>
      </w:pPr>
      <w:r w:rsidRPr="001E5A17">
        <w:rPr>
          <w:rFonts w:ascii="Sennheiser Office" w:hAnsi="Sennheiser Office"/>
          <w:noProof/>
          <w:sz w:val="18"/>
          <w:szCs w:val="18"/>
        </w:rPr>
        <w:lastRenderedPageBreak/>
        <w:drawing>
          <wp:inline distT="0" distB="0" distL="0" distR="0" wp14:anchorId="76DF3988" wp14:editId="2F75AF56">
            <wp:extent cx="5500370" cy="3093720"/>
            <wp:effectExtent l="0" t="0" r="5080" b="0"/>
            <wp:docPr id="11" name="Grafik 11" descr="A person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0370" cy="3093720"/>
                    </a:xfrm>
                    <a:prstGeom prst="rect">
                      <a:avLst/>
                    </a:prstGeom>
                  </pic:spPr>
                </pic:pic>
              </a:graphicData>
            </a:graphic>
          </wp:inline>
        </w:drawing>
      </w:r>
    </w:p>
    <w:p w14:paraId="30F16610" w14:textId="77777777" w:rsidR="00EE2A03" w:rsidRPr="001E5A17" w:rsidRDefault="00EE2A03" w:rsidP="00C63384">
      <w:pPr>
        <w:pStyle w:val="paragraph"/>
        <w:spacing w:before="0" w:beforeAutospacing="0" w:after="0" w:afterAutospacing="0" w:line="360" w:lineRule="auto"/>
        <w:textAlignment w:val="baseline"/>
        <w:rPr>
          <w:rStyle w:val="normaltextrun"/>
          <w:rFonts w:ascii="Sennheiser Office" w:hAnsi="Sennheiser Office" w:cs="Segoe UI"/>
          <w:b/>
          <w:bCs/>
          <w:sz w:val="18"/>
          <w:szCs w:val="18"/>
          <w:lang w:val="en-US"/>
        </w:rPr>
      </w:pPr>
    </w:p>
    <w:p w14:paraId="4738495F" w14:textId="68968155" w:rsidR="00166B13" w:rsidRPr="001E5A17" w:rsidRDefault="00BF6A53" w:rsidP="00C63384">
      <w:pPr>
        <w:pStyle w:val="paragraph"/>
        <w:spacing w:before="0" w:beforeAutospacing="0" w:after="0" w:afterAutospacing="0" w:line="360" w:lineRule="auto"/>
        <w:textAlignment w:val="baseline"/>
        <w:rPr>
          <w:rStyle w:val="normaltextrun"/>
          <w:rFonts w:ascii="Sennheiser Office" w:hAnsi="Sennheiser Office" w:cs="Segoe UI"/>
          <w:b/>
          <w:bCs/>
          <w:sz w:val="18"/>
          <w:szCs w:val="18"/>
        </w:rPr>
      </w:pPr>
      <w:r w:rsidRPr="001E5A17">
        <w:rPr>
          <w:rStyle w:val="normaltextrun"/>
          <w:rFonts w:ascii="Sennheiser Office" w:hAnsi="Sennheiser Office" w:cs="Segoe UI"/>
          <w:b/>
          <w:bCs/>
          <w:sz w:val="18"/>
          <w:szCs w:val="18"/>
        </w:rPr>
        <w:t>Hörst du, was ich höre?</w:t>
      </w:r>
    </w:p>
    <w:p w14:paraId="3E0AF91D" w14:textId="175807D5" w:rsidR="00A723DA" w:rsidRPr="001E5A17" w:rsidRDefault="00461C73" w:rsidP="00C63384">
      <w:pPr>
        <w:spacing w:line="360" w:lineRule="auto"/>
        <w:rPr>
          <w:rStyle w:val="normaltextrun"/>
          <w:rFonts w:ascii="Sennheiser Office" w:eastAsia="Times New Roman" w:hAnsi="Sennheiser Office" w:cs="Segoe UI"/>
          <w:i/>
          <w:iCs/>
          <w:color w:val="00B0F0"/>
          <w:szCs w:val="18"/>
          <w:lang w:val="de-DE" w:eastAsia="de-DE"/>
        </w:rPr>
      </w:pPr>
      <w:r>
        <w:rPr>
          <w:rStyle w:val="normaltextrun"/>
          <w:rFonts w:ascii="Sennheiser Office" w:eastAsia="Times New Roman" w:hAnsi="Sennheiser Office" w:cs="Segoe UI"/>
          <w:i/>
          <w:iCs/>
          <w:color w:val="00B0F0"/>
          <w:szCs w:val="18"/>
          <w:lang w:val="de-DE" w:eastAsia="de-DE"/>
        </w:rPr>
        <w:t>Lieblingsweihnachtsfilme und Gespräche am Weihnachtstisch richtig verstehen</w:t>
      </w:r>
      <w:r w:rsidR="00867B83">
        <w:rPr>
          <w:rStyle w:val="normaltextrun"/>
          <w:rFonts w:ascii="Sennheiser Office" w:eastAsia="Times New Roman" w:hAnsi="Sennheiser Office" w:cs="Segoe UI"/>
          <w:i/>
          <w:iCs/>
          <w:color w:val="00B0F0"/>
          <w:szCs w:val="18"/>
          <w:lang w:val="de-DE" w:eastAsia="de-DE"/>
        </w:rPr>
        <w:t xml:space="preserve"> – </w:t>
      </w:r>
      <w:r w:rsidR="003E46EF" w:rsidRPr="001E5A17">
        <w:rPr>
          <w:rStyle w:val="normaltextrun"/>
          <w:rFonts w:ascii="Sennheiser Office" w:eastAsia="Times New Roman" w:hAnsi="Sennheiser Office" w:cs="Segoe UI"/>
          <w:i/>
          <w:iCs/>
          <w:color w:val="00B0F0"/>
          <w:szCs w:val="18"/>
          <w:lang w:val="de-DE" w:eastAsia="de-DE"/>
        </w:rPr>
        <w:t xml:space="preserve">ab </w:t>
      </w:r>
      <w:r w:rsidR="00DB7366">
        <w:rPr>
          <w:rStyle w:val="normaltextrun"/>
          <w:rFonts w:ascii="Sennheiser Office" w:eastAsia="Times New Roman" w:hAnsi="Sennheiser Office" w:cs="Segoe UI"/>
          <w:i/>
          <w:iCs/>
          <w:color w:val="00B0F0"/>
          <w:szCs w:val="18"/>
          <w:lang w:val="de-DE" w:eastAsia="de-DE"/>
        </w:rPr>
        <w:t>3</w:t>
      </w:r>
      <w:r w:rsidR="003E46EF" w:rsidRPr="001E5A17">
        <w:rPr>
          <w:rStyle w:val="normaltextrun"/>
          <w:rFonts w:ascii="Sennheiser Office" w:eastAsia="Times New Roman" w:hAnsi="Sennheiser Office" w:cs="Segoe UI"/>
          <w:i/>
          <w:iCs/>
          <w:color w:val="00B0F0"/>
          <w:szCs w:val="18"/>
          <w:lang w:val="de-DE" w:eastAsia="de-DE"/>
        </w:rPr>
        <w:t>99,90</w:t>
      </w:r>
      <w:r w:rsidR="0074336C">
        <w:rPr>
          <w:rStyle w:val="normaltextrun"/>
          <w:rFonts w:ascii="Sennheiser Office" w:eastAsia="Times New Roman" w:hAnsi="Sennheiser Office" w:cs="Segoe UI"/>
          <w:i/>
          <w:iCs/>
          <w:color w:val="00B0F0"/>
          <w:szCs w:val="18"/>
          <w:lang w:val="de-DE" w:eastAsia="de-DE"/>
        </w:rPr>
        <w:t xml:space="preserve"> Euro</w:t>
      </w:r>
      <w:bookmarkStart w:id="0" w:name="_GoBack"/>
      <w:bookmarkEnd w:id="0"/>
    </w:p>
    <w:p w14:paraId="32F22BD8" w14:textId="660CA5CD" w:rsidR="009831E0" w:rsidRPr="000569A4" w:rsidRDefault="0099444F" w:rsidP="000569A4">
      <w:pPr>
        <w:pStyle w:val="paragraph"/>
        <w:spacing w:line="360" w:lineRule="auto"/>
        <w:textAlignment w:val="baseline"/>
        <w:rPr>
          <w:rStyle w:val="normaltextrun"/>
          <w:rFonts w:ascii="Sennheiser Office" w:eastAsiaTheme="minorHAnsi" w:hAnsi="Sennheiser Office" w:cstheme="minorBidi"/>
          <w:sz w:val="18"/>
          <w:szCs w:val="18"/>
          <w:lang w:eastAsia="en-US"/>
        </w:rPr>
      </w:pPr>
      <w:r w:rsidRPr="001E5A17">
        <w:rPr>
          <w:rFonts w:ascii="Sennheiser Office" w:eastAsiaTheme="minorHAnsi" w:hAnsi="Sennheiser Office" w:cstheme="minorBidi"/>
          <w:sz w:val="18"/>
          <w:szCs w:val="18"/>
          <w:lang w:eastAsia="en-US"/>
        </w:rPr>
        <w:t xml:space="preserve">Die menschliche Stimme ist der Weg zum Herzen und verbindet </w:t>
      </w:r>
      <w:r w:rsidR="00E66517" w:rsidRPr="001E5A17">
        <w:rPr>
          <w:rFonts w:ascii="Sennheiser Office" w:eastAsiaTheme="minorHAnsi" w:hAnsi="Sennheiser Office" w:cstheme="minorBidi"/>
          <w:sz w:val="18"/>
          <w:szCs w:val="18"/>
          <w:lang w:eastAsia="en-US"/>
        </w:rPr>
        <w:t>in</w:t>
      </w:r>
      <w:r w:rsidRPr="001E5A17">
        <w:rPr>
          <w:rFonts w:ascii="Sennheiser Office" w:eastAsiaTheme="minorHAnsi" w:hAnsi="Sennheiser Office" w:cstheme="minorBidi"/>
          <w:sz w:val="18"/>
          <w:szCs w:val="18"/>
          <w:lang w:eastAsia="en-US"/>
        </w:rPr>
        <w:t xml:space="preserve"> wertvollen Momenten. </w:t>
      </w:r>
      <w:r w:rsidR="00E66517" w:rsidRPr="001E5A17">
        <w:rPr>
          <w:rFonts w:ascii="Sennheiser Office" w:eastAsiaTheme="minorHAnsi" w:hAnsi="Sennheiser Office" w:cstheme="minorBidi"/>
          <w:sz w:val="18"/>
          <w:szCs w:val="18"/>
          <w:lang w:eastAsia="en-US"/>
        </w:rPr>
        <w:t>Eine</w:t>
      </w:r>
      <w:r w:rsidRPr="001E5A17">
        <w:rPr>
          <w:rFonts w:ascii="Sennheiser Office" w:eastAsiaTheme="minorHAnsi" w:hAnsi="Sennheiser Office" w:cstheme="minorBidi"/>
          <w:sz w:val="18"/>
          <w:szCs w:val="18"/>
          <w:lang w:eastAsia="en-US"/>
        </w:rPr>
        <w:t xml:space="preserve"> große Ankündigung am Esstisch </w:t>
      </w:r>
      <w:r w:rsidR="00E66517" w:rsidRPr="001E5A17">
        <w:rPr>
          <w:rFonts w:ascii="Sennheiser Office" w:eastAsiaTheme="minorHAnsi" w:hAnsi="Sennheiser Office" w:cstheme="minorBidi"/>
          <w:sz w:val="18"/>
          <w:szCs w:val="18"/>
          <w:lang w:eastAsia="en-US"/>
        </w:rPr>
        <w:t xml:space="preserve">kommt </w:t>
      </w:r>
      <w:r w:rsidRPr="001E5A17">
        <w:rPr>
          <w:rFonts w:ascii="Sennheiser Office" w:eastAsiaTheme="minorHAnsi" w:hAnsi="Sennheiser Office" w:cstheme="minorBidi"/>
          <w:sz w:val="18"/>
          <w:szCs w:val="18"/>
          <w:lang w:eastAsia="en-US"/>
        </w:rPr>
        <w:t>vielleicht nur einmal vo</w:t>
      </w:r>
      <w:r w:rsidR="00E66517" w:rsidRPr="001E5A17">
        <w:rPr>
          <w:rFonts w:ascii="Sennheiser Office" w:eastAsiaTheme="minorHAnsi" w:hAnsi="Sennheiser Office" w:cstheme="minorBidi"/>
          <w:sz w:val="18"/>
          <w:szCs w:val="18"/>
          <w:lang w:eastAsia="en-US"/>
        </w:rPr>
        <w:t>r</w:t>
      </w:r>
      <w:r w:rsidR="00422F84">
        <w:rPr>
          <w:rFonts w:ascii="Sennheiser Office" w:eastAsiaTheme="minorHAnsi" w:hAnsi="Sennheiser Office" w:cstheme="minorBidi"/>
          <w:sz w:val="18"/>
          <w:szCs w:val="18"/>
          <w:lang w:eastAsia="en-US"/>
        </w:rPr>
        <w:t xml:space="preserve"> – und dann ist der Moment vorbei</w:t>
      </w:r>
      <w:r w:rsidRPr="001E5A17">
        <w:rPr>
          <w:rFonts w:ascii="Sennheiser Office" w:eastAsiaTheme="minorHAnsi" w:hAnsi="Sennheiser Office" w:cstheme="minorBidi"/>
          <w:sz w:val="18"/>
          <w:szCs w:val="18"/>
          <w:lang w:eastAsia="en-US"/>
        </w:rPr>
        <w:t xml:space="preserve">. </w:t>
      </w:r>
      <w:r w:rsidR="000548F0">
        <w:rPr>
          <w:rFonts w:ascii="Sennheiser Office" w:eastAsiaTheme="minorHAnsi" w:hAnsi="Sennheiser Office" w:cstheme="minorBidi"/>
          <w:sz w:val="18"/>
          <w:szCs w:val="18"/>
          <w:lang w:eastAsia="en-US"/>
        </w:rPr>
        <w:t xml:space="preserve">Um </w:t>
      </w:r>
      <w:r w:rsidR="002B44E0">
        <w:rPr>
          <w:rFonts w:ascii="Sennheiser Office" w:eastAsiaTheme="minorHAnsi" w:hAnsi="Sennheiser Office" w:cstheme="minorBidi"/>
          <w:sz w:val="18"/>
          <w:szCs w:val="18"/>
          <w:lang w:eastAsia="en-US"/>
        </w:rPr>
        <w:t xml:space="preserve">eben </w:t>
      </w:r>
      <w:r w:rsidR="000548F0">
        <w:rPr>
          <w:rFonts w:ascii="Sennheiser Office" w:eastAsiaTheme="minorHAnsi" w:hAnsi="Sennheiser Office" w:cstheme="minorBidi"/>
          <w:sz w:val="18"/>
          <w:szCs w:val="18"/>
          <w:lang w:eastAsia="en-US"/>
        </w:rPr>
        <w:t xml:space="preserve">diese Momente nicht zu verpassen, </w:t>
      </w:r>
      <w:r w:rsidRPr="001E5A17">
        <w:rPr>
          <w:rFonts w:ascii="Sennheiser Office" w:eastAsiaTheme="minorHAnsi" w:hAnsi="Sennheiser Office" w:cstheme="minorBidi"/>
          <w:sz w:val="18"/>
          <w:szCs w:val="18"/>
          <w:lang w:eastAsia="en-US"/>
        </w:rPr>
        <w:t xml:space="preserve">hat </w:t>
      </w:r>
      <w:r w:rsidR="00A64B72" w:rsidRPr="001E5A17">
        <w:rPr>
          <w:rFonts w:ascii="Sennheiser Office" w:eastAsiaTheme="minorHAnsi" w:hAnsi="Sennheiser Office" w:cstheme="minorBidi"/>
          <w:sz w:val="18"/>
          <w:szCs w:val="18"/>
          <w:lang w:eastAsia="en-US"/>
        </w:rPr>
        <w:t>Sennheiser</w:t>
      </w:r>
      <w:r w:rsidRPr="001E5A17">
        <w:rPr>
          <w:rFonts w:ascii="Sennheiser Office" w:eastAsiaTheme="minorHAnsi" w:hAnsi="Sennheiser Office" w:cstheme="minorBidi"/>
          <w:sz w:val="18"/>
          <w:szCs w:val="18"/>
          <w:lang w:eastAsia="en-US"/>
        </w:rPr>
        <w:t xml:space="preserve"> ein</w:t>
      </w:r>
      <w:r w:rsidR="00E30F62">
        <w:rPr>
          <w:rFonts w:ascii="Sennheiser Office" w:eastAsiaTheme="minorHAnsi" w:hAnsi="Sennheiser Office" w:cstheme="minorBidi"/>
          <w:sz w:val="18"/>
          <w:szCs w:val="18"/>
          <w:lang w:eastAsia="en-US"/>
        </w:rPr>
        <w:t>ige Lösungen im Portfolio</w:t>
      </w:r>
      <w:r w:rsidR="000548F0">
        <w:rPr>
          <w:rFonts w:ascii="Sennheiser Office" w:eastAsiaTheme="minorHAnsi" w:hAnsi="Sennheiser Office" w:cstheme="minorBidi"/>
          <w:sz w:val="18"/>
          <w:szCs w:val="18"/>
          <w:lang w:eastAsia="en-US"/>
        </w:rPr>
        <w:t xml:space="preserve"> mit denen Nutzer*innen</w:t>
      </w:r>
      <w:r w:rsidR="00A64B72" w:rsidRPr="001E5A17">
        <w:rPr>
          <w:rFonts w:ascii="Sennheiser Office" w:eastAsiaTheme="minorHAnsi" w:hAnsi="Sennheiser Office" w:cstheme="minorBidi"/>
          <w:sz w:val="18"/>
          <w:szCs w:val="18"/>
          <w:lang w:eastAsia="en-US"/>
        </w:rPr>
        <w:t xml:space="preserve"> Gesprächen leichter folgen zu können </w:t>
      </w:r>
      <w:r w:rsidR="00A87039">
        <w:rPr>
          <w:rFonts w:ascii="Sennheiser Office" w:eastAsiaTheme="minorHAnsi" w:hAnsi="Sennheiser Office" w:cstheme="minorBidi"/>
          <w:sz w:val="18"/>
          <w:szCs w:val="18"/>
          <w:lang w:eastAsia="en-US"/>
        </w:rPr>
        <w:t>–</w:t>
      </w:r>
      <w:r w:rsidRPr="001E5A17">
        <w:rPr>
          <w:rFonts w:ascii="Sennheiser Office" w:eastAsiaTheme="minorHAnsi" w:hAnsi="Sennheiser Office" w:cstheme="minorBidi"/>
          <w:sz w:val="18"/>
          <w:szCs w:val="18"/>
          <w:lang w:eastAsia="en-US"/>
        </w:rPr>
        <w:t xml:space="preserve"> egal, ob es sich um ein</w:t>
      </w:r>
      <w:r w:rsidR="00A64B72" w:rsidRPr="001E5A17">
        <w:rPr>
          <w:rFonts w:ascii="Sennheiser Office" w:eastAsiaTheme="minorHAnsi" w:hAnsi="Sennheiser Office" w:cstheme="minorBidi"/>
          <w:sz w:val="18"/>
          <w:szCs w:val="18"/>
          <w:lang w:eastAsia="en-US"/>
        </w:rPr>
        <w:t xml:space="preserve"> Gespräch</w:t>
      </w:r>
      <w:r w:rsidR="006D0966" w:rsidRPr="001E5A17">
        <w:rPr>
          <w:rFonts w:ascii="Sennheiser Office" w:eastAsiaTheme="minorHAnsi" w:hAnsi="Sennheiser Office" w:cstheme="minorBidi"/>
          <w:sz w:val="18"/>
          <w:szCs w:val="18"/>
          <w:lang w:eastAsia="en-US"/>
        </w:rPr>
        <w:t xml:space="preserve"> im echten </w:t>
      </w:r>
      <w:r w:rsidR="00546930" w:rsidRPr="001E5A17">
        <w:rPr>
          <w:rFonts w:ascii="Sennheiser Office" w:eastAsiaTheme="minorHAnsi" w:hAnsi="Sennheiser Office" w:cstheme="minorBidi"/>
          <w:sz w:val="18"/>
          <w:szCs w:val="18"/>
          <w:lang w:eastAsia="en-US"/>
        </w:rPr>
        <w:t>Leben</w:t>
      </w:r>
      <w:r w:rsidR="006D0966" w:rsidRPr="001E5A17">
        <w:rPr>
          <w:rFonts w:ascii="Sennheiser Office" w:eastAsiaTheme="minorHAnsi" w:hAnsi="Sennheiser Office" w:cstheme="minorBidi"/>
          <w:sz w:val="18"/>
          <w:szCs w:val="18"/>
          <w:lang w:eastAsia="en-US"/>
        </w:rPr>
        <w:t xml:space="preserve">, </w:t>
      </w:r>
      <w:r w:rsidR="00546930" w:rsidRPr="001E5A17">
        <w:rPr>
          <w:rFonts w:ascii="Sennheiser Office" w:eastAsiaTheme="minorHAnsi" w:hAnsi="Sennheiser Office" w:cstheme="minorBidi"/>
          <w:sz w:val="18"/>
          <w:szCs w:val="18"/>
          <w:lang w:eastAsia="en-US"/>
        </w:rPr>
        <w:t xml:space="preserve">in </w:t>
      </w:r>
      <w:r w:rsidR="006D0966" w:rsidRPr="001E5A17">
        <w:rPr>
          <w:rFonts w:ascii="Sennheiser Office" w:eastAsiaTheme="minorHAnsi" w:hAnsi="Sennheiser Office" w:cstheme="minorBidi"/>
          <w:sz w:val="18"/>
          <w:szCs w:val="18"/>
          <w:lang w:eastAsia="en-US"/>
        </w:rPr>
        <w:t>eine</w:t>
      </w:r>
      <w:r w:rsidR="00546930" w:rsidRPr="001E5A17">
        <w:rPr>
          <w:rFonts w:ascii="Sennheiser Office" w:eastAsiaTheme="minorHAnsi" w:hAnsi="Sennheiser Office" w:cstheme="minorBidi"/>
          <w:sz w:val="18"/>
          <w:szCs w:val="18"/>
          <w:lang w:eastAsia="en-US"/>
        </w:rPr>
        <w:t>r</w:t>
      </w:r>
      <w:r w:rsidR="006D0966" w:rsidRPr="001E5A17">
        <w:rPr>
          <w:rFonts w:ascii="Sennheiser Office" w:eastAsiaTheme="minorHAnsi" w:hAnsi="Sennheiser Office" w:cstheme="minorBidi"/>
          <w:sz w:val="18"/>
          <w:szCs w:val="18"/>
          <w:lang w:eastAsia="en-US"/>
        </w:rPr>
        <w:t xml:space="preserve"> </w:t>
      </w:r>
      <w:r w:rsidRPr="001E5A17">
        <w:rPr>
          <w:rFonts w:ascii="Sennheiser Office" w:eastAsiaTheme="minorHAnsi" w:hAnsi="Sennheiser Office" w:cstheme="minorBidi"/>
          <w:sz w:val="18"/>
          <w:szCs w:val="18"/>
          <w:lang w:eastAsia="en-US"/>
        </w:rPr>
        <w:t xml:space="preserve">Fernsehsendung </w:t>
      </w:r>
      <w:r w:rsidR="006D0966" w:rsidRPr="001E5A17">
        <w:rPr>
          <w:rFonts w:ascii="Sennheiser Office" w:eastAsiaTheme="minorHAnsi" w:hAnsi="Sennheiser Office" w:cstheme="minorBidi"/>
          <w:sz w:val="18"/>
          <w:szCs w:val="18"/>
          <w:lang w:eastAsia="en-US"/>
        </w:rPr>
        <w:t>oder bei einer</w:t>
      </w:r>
      <w:r w:rsidRPr="001E5A17">
        <w:rPr>
          <w:rFonts w:ascii="Sennheiser Office" w:eastAsiaTheme="minorHAnsi" w:hAnsi="Sennheiser Office" w:cstheme="minorBidi"/>
          <w:sz w:val="18"/>
          <w:szCs w:val="18"/>
          <w:lang w:eastAsia="en-US"/>
        </w:rPr>
        <w:t xml:space="preserve"> Theateraufführung an den Feiertagen </w:t>
      </w:r>
      <w:r w:rsidR="00712476">
        <w:rPr>
          <w:rFonts w:ascii="Sennheiser Office" w:eastAsiaTheme="minorHAnsi" w:hAnsi="Sennheiser Office" w:cstheme="minorBidi"/>
          <w:sz w:val="18"/>
          <w:szCs w:val="18"/>
          <w:lang w:eastAsia="en-US"/>
        </w:rPr>
        <w:t>handelt</w:t>
      </w:r>
      <w:r w:rsidRPr="001E5A17">
        <w:rPr>
          <w:rFonts w:ascii="Sennheiser Office" w:eastAsiaTheme="minorHAnsi" w:hAnsi="Sennheiser Office" w:cstheme="minorBidi"/>
          <w:sz w:val="18"/>
          <w:szCs w:val="18"/>
          <w:lang w:eastAsia="en-US"/>
        </w:rPr>
        <w:t>.</w:t>
      </w:r>
    </w:p>
    <w:p w14:paraId="1C4842EE" w14:textId="6419C6E1" w:rsidR="00EE2A03" w:rsidRPr="00AC05C2" w:rsidRDefault="0003123C" w:rsidP="00C63384">
      <w:pPr>
        <w:pStyle w:val="Listenabsatz"/>
        <w:numPr>
          <w:ilvl w:val="0"/>
          <w:numId w:val="2"/>
        </w:numPr>
        <w:spacing w:line="360" w:lineRule="auto"/>
        <w:rPr>
          <w:rFonts w:ascii="Sennheiser Office" w:hAnsi="Sennheiser Office"/>
          <w:sz w:val="18"/>
          <w:szCs w:val="18"/>
          <w:lang w:val="de-DE"/>
        </w:rPr>
      </w:pPr>
      <w:r w:rsidRPr="009E621D">
        <w:rPr>
          <w:rFonts w:ascii="Sennheiser Office" w:hAnsi="Sennheiser Office"/>
          <w:b/>
          <w:bCs/>
          <w:color w:val="00B0F0"/>
          <w:sz w:val="18"/>
          <w:szCs w:val="18"/>
          <w:lang w:val="de-DE"/>
        </w:rPr>
        <w:t>Problemlöser</w:t>
      </w:r>
      <w:r w:rsidR="005677CD">
        <w:rPr>
          <w:rFonts w:ascii="Sennheiser Office" w:hAnsi="Sennheiser Office"/>
          <w:b/>
          <w:bCs/>
          <w:color w:val="00B0F0"/>
          <w:sz w:val="18"/>
          <w:szCs w:val="18"/>
          <w:lang w:val="de-DE"/>
        </w:rPr>
        <w:t>:</w:t>
      </w:r>
      <w:r w:rsidR="00EE2A03" w:rsidRPr="009E621D">
        <w:rPr>
          <w:rFonts w:ascii="Sennheiser Office" w:hAnsi="Sennheiser Office"/>
          <w:color w:val="00B0F0"/>
          <w:sz w:val="18"/>
          <w:szCs w:val="18"/>
          <w:lang w:val="de-DE"/>
        </w:rPr>
        <w:t xml:space="preserve"> </w:t>
      </w:r>
      <w:r w:rsidR="00FC6CDA" w:rsidRPr="00AC05C2">
        <w:rPr>
          <w:rFonts w:ascii="Sennheiser Office" w:hAnsi="Sennheiser Office"/>
          <w:sz w:val="18"/>
          <w:szCs w:val="18"/>
          <w:lang w:val="de-DE"/>
        </w:rPr>
        <w:t>TV Clear</w:t>
      </w:r>
      <w:r w:rsidR="00EE2A03" w:rsidRPr="00AC05C2">
        <w:rPr>
          <w:rFonts w:ascii="Sennheiser Office" w:hAnsi="Sennheiser Office"/>
          <w:sz w:val="18"/>
          <w:szCs w:val="18"/>
          <w:lang w:val="de-DE"/>
        </w:rPr>
        <w:t xml:space="preserve"> </w:t>
      </w:r>
      <w:r w:rsidR="001B32FB" w:rsidRPr="00AC05C2">
        <w:rPr>
          <w:rFonts w:ascii="Sennheiser Office" w:hAnsi="Sennheiser Office"/>
          <w:sz w:val="18"/>
          <w:szCs w:val="18"/>
          <w:lang w:val="de-DE"/>
        </w:rPr>
        <w:t>Set</w:t>
      </w:r>
      <w:r w:rsidR="00AC05C2" w:rsidRPr="00AC05C2">
        <w:rPr>
          <w:rFonts w:ascii="Sennheiser Office" w:hAnsi="Sennheiser Office"/>
          <w:sz w:val="18"/>
          <w:szCs w:val="18"/>
          <w:lang w:val="de-DE"/>
        </w:rPr>
        <w:t xml:space="preserve"> (399,90 E</w:t>
      </w:r>
      <w:r w:rsidR="00AC05C2">
        <w:rPr>
          <w:rFonts w:ascii="Sennheiser Office" w:hAnsi="Sennheiser Office"/>
          <w:sz w:val="18"/>
          <w:szCs w:val="18"/>
          <w:lang w:val="de-DE"/>
        </w:rPr>
        <w:t xml:space="preserve">uro) </w:t>
      </w:r>
      <w:r w:rsidR="00CB76D8" w:rsidRPr="00AC05C2">
        <w:rPr>
          <w:rFonts w:ascii="Sennheiser Office" w:hAnsi="Sennheiser Office"/>
          <w:sz w:val="18"/>
          <w:szCs w:val="18"/>
          <w:lang w:val="de-DE"/>
        </w:rPr>
        <w:t xml:space="preserve">| </w:t>
      </w:r>
      <w:r w:rsidR="000528FF" w:rsidRPr="00AC05C2">
        <w:rPr>
          <w:rFonts w:ascii="Sennheiser Office" w:hAnsi="Sennheiser Office"/>
          <w:sz w:val="18"/>
          <w:szCs w:val="18"/>
          <w:lang w:val="de-DE"/>
        </w:rPr>
        <w:t>T</w:t>
      </w:r>
      <w:r w:rsidR="002E1E00" w:rsidRPr="00AC05C2">
        <w:rPr>
          <w:rFonts w:ascii="Sennheiser Office" w:hAnsi="Sennheiser Office"/>
          <w:sz w:val="18"/>
          <w:szCs w:val="18"/>
          <w:lang w:val="de-DE"/>
        </w:rPr>
        <w:t xml:space="preserve">rue </w:t>
      </w:r>
      <w:r w:rsidR="00903D8B">
        <w:rPr>
          <w:rFonts w:ascii="Sennheiser Office" w:hAnsi="Sennheiser Office"/>
          <w:sz w:val="18"/>
          <w:szCs w:val="18"/>
          <w:lang w:val="de-DE"/>
        </w:rPr>
        <w:t>W</w:t>
      </w:r>
      <w:r w:rsidR="002E1E00" w:rsidRPr="00AC05C2">
        <w:rPr>
          <w:rFonts w:ascii="Sennheiser Office" w:hAnsi="Sennheiser Office"/>
          <w:sz w:val="18"/>
          <w:szCs w:val="18"/>
          <w:lang w:val="de-DE"/>
        </w:rPr>
        <w:t xml:space="preserve">ireless </w:t>
      </w:r>
      <w:r w:rsidR="001569F5" w:rsidRPr="00AC05C2">
        <w:rPr>
          <w:rFonts w:ascii="Sennheiser Office" w:hAnsi="Sennheiser Office"/>
          <w:sz w:val="18"/>
          <w:szCs w:val="18"/>
          <w:lang w:val="de-DE"/>
        </w:rPr>
        <w:t>O</w:t>
      </w:r>
      <w:r w:rsidR="00C11104" w:rsidRPr="00AC05C2">
        <w:rPr>
          <w:rFonts w:ascii="Sennheiser Office" w:hAnsi="Sennheiser Office"/>
          <w:sz w:val="18"/>
          <w:szCs w:val="18"/>
          <w:lang w:val="de-DE"/>
        </w:rPr>
        <w:t>h</w:t>
      </w:r>
      <w:r w:rsidR="001569F5" w:rsidRPr="00AC05C2">
        <w:rPr>
          <w:rFonts w:ascii="Sennheiser Office" w:hAnsi="Sennheiser Office"/>
          <w:sz w:val="18"/>
          <w:szCs w:val="18"/>
          <w:lang w:val="de-DE"/>
        </w:rPr>
        <w:t>rhörer</w:t>
      </w:r>
      <w:r w:rsidR="002E1E00" w:rsidRPr="00AC05C2">
        <w:rPr>
          <w:rFonts w:ascii="Sennheiser Office" w:hAnsi="Sennheiser Office"/>
          <w:sz w:val="18"/>
          <w:szCs w:val="18"/>
          <w:lang w:val="de-DE"/>
        </w:rPr>
        <w:t xml:space="preserve"> </w:t>
      </w:r>
      <w:r w:rsidRPr="00AC05C2">
        <w:rPr>
          <w:rFonts w:ascii="Sennheiser Office" w:hAnsi="Sennheiser Office"/>
          <w:sz w:val="18"/>
          <w:szCs w:val="18"/>
          <w:lang w:val="de-DE"/>
        </w:rPr>
        <w:t>für das</w:t>
      </w:r>
      <w:r w:rsidR="00012DA3">
        <w:rPr>
          <w:rFonts w:ascii="Sennheiser Office" w:hAnsi="Sennheiser Office"/>
          <w:sz w:val="18"/>
          <w:szCs w:val="18"/>
          <w:lang w:val="de-DE"/>
        </w:rPr>
        <w:t xml:space="preserve"> TV-Abende im</w:t>
      </w:r>
      <w:r w:rsidRPr="00AC05C2">
        <w:rPr>
          <w:rFonts w:ascii="Sennheiser Office" w:hAnsi="Sennheiser Office"/>
          <w:sz w:val="18"/>
          <w:szCs w:val="18"/>
          <w:lang w:val="de-DE"/>
        </w:rPr>
        <w:t xml:space="preserve"> Wohnzimmer</w:t>
      </w:r>
    </w:p>
    <w:p w14:paraId="586F87DC" w14:textId="479EDDC3" w:rsidR="009831E0" w:rsidRPr="001E5A17" w:rsidRDefault="00BB2908" w:rsidP="00C63384">
      <w:pPr>
        <w:pStyle w:val="Listenabsatz"/>
        <w:numPr>
          <w:ilvl w:val="0"/>
          <w:numId w:val="2"/>
        </w:numPr>
        <w:spacing w:line="360" w:lineRule="auto"/>
        <w:rPr>
          <w:rFonts w:ascii="Sennheiser Office" w:eastAsiaTheme="minorEastAsia" w:hAnsi="Sennheiser Office"/>
          <w:sz w:val="18"/>
          <w:szCs w:val="18"/>
          <w:lang w:val="de-DE"/>
        </w:rPr>
      </w:pPr>
      <w:r w:rsidRPr="001E5A17">
        <w:rPr>
          <w:rFonts w:ascii="Sennheiser Office" w:hAnsi="Sennheiser Office"/>
          <w:b/>
          <w:bCs/>
          <w:color w:val="00B0F0"/>
          <w:sz w:val="18"/>
          <w:szCs w:val="18"/>
          <w:lang w:val="de-DE"/>
        </w:rPr>
        <w:t>Modernste Technologie</w:t>
      </w:r>
      <w:r w:rsidR="00081A9F">
        <w:rPr>
          <w:rFonts w:ascii="Sennheiser Office" w:hAnsi="Sennheiser Office"/>
          <w:b/>
          <w:bCs/>
          <w:color w:val="00B0F0"/>
          <w:sz w:val="18"/>
          <w:szCs w:val="18"/>
          <w:lang w:val="de-DE"/>
        </w:rPr>
        <w:t>:</w:t>
      </w:r>
      <w:r w:rsidR="00EE2A03" w:rsidRPr="001E5A17">
        <w:rPr>
          <w:rFonts w:ascii="Sennheiser Office" w:hAnsi="Sennheiser Office"/>
          <w:color w:val="00B0F0"/>
          <w:sz w:val="18"/>
          <w:szCs w:val="18"/>
          <w:lang w:val="de-DE"/>
        </w:rPr>
        <w:t xml:space="preserve"> </w:t>
      </w:r>
      <w:r w:rsidR="00FC6CDA" w:rsidRPr="001E5A17">
        <w:rPr>
          <w:rFonts w:ascii="Sennheiser Office" w:hAnsi="Sennheiser Office"/>
          <w:sz w:val="18"/>
          <w:szCs w:val="18"/>
          <w:lang w:val="de-DE"/>
        </w:rPr>
        <w:t>Conversation Clear Plus</w:t>
      </w:r>
      <w:r w:rsidR="002E1E00" w:rsidRPr="001E5A17">
        <w:rPr>
          <w:rFonts w:ascii="Sennheiser Office" w:hAnsi="Sennheiser Office"/>
          <w:sz w:val="18"/>
          <w:szCs w:val="18"/>
          <w:lang w:val="de-DE"/>
        </w:rPr>
        <w:t xml:space="preserve"> </w:t>
      </w:r>
      <w:r w:rsidR="00903D8B">
        <w:rPr>
          <w:rFonts w:ascii="Sennheiser Office" w:hAnsi="Sennheiser Office"/>
          <w:sz w:val="18"/>
          <w:szCs w:val="18"/>
          <w:lang w:val="de-DE"/>
        </w:rPr>
        <w:t>(849,00 Eur</w:t>
      </w:r>
      <w:r w:rsidR="00867B83">
        <w:rPr>
          <w:rFonts w:ascii="Sennheiser Office" w:hAnsi="Sennheiser Office"/>
          <w:sz w:val="18"/>
          <w:szCs w:val="18"/>
          <w:lang w:val="de-DE"/>
        </w:rPr>
        <w:t>o</w:t>
      </w:r>
      <w:r w:rsidR="00903D8B">
        <w:rPr>
          <w:rFonts w:ascii="Sennheiser Office" w:hAnsi="Sennheiser Office"/>
          <w:sz w:val="18"/>
          <w:szCs w:val="18"/>
          <w:lang w:val="de-DE"/>
        </w:rPr>
        <w:t>)</w:t>
      </w:r>
      <w:r w:rsidR="003963AE" w:rsidRPr="001E5A17">
        <w:rPr>
          <w:rFonts w:ascii="Sennheiser Office" w:hAnsi="Sennheiser Office"/>
          <w:sz w:val="18"/>
          <w:szCs w:val="18"/>
          <w:lang w:val="de-DE"/>
        </w:rPr>
        <w:t xml:space="preserve"> </w:t>
      </w:r>
      <w:r w:rsidR="00CB76D8" w:rsidRPr="001E5A17">
        <w:rPr>
          <w:rFonts w:ascii="Sennheiser Office" w:hAnsi="Sennheiser Office"/>
          <w:sz w:val="18"/>
          <w:szCs w:val="18"/>
          <w:lang w:val="de-DE"/>
        </w:rPr>
        <w:t xml:space="preserve">| </w:t>
      </w:r>
      <w:r w:rsidR="001569F5" w:rsidRPr="001E5A17">
        <w:rPr>
          <w:rFonts w:ascii="Sennheiser Office" w:hAnsi="Sennheiser Office"/>
          <w:sz w:val="18"/>
          <w:szCs w:val="18"/>
          <w:lang w:val="de-DE"/>
        </w:rPr>
        <w:t>Ohrhörer</w:t>
      </w:r>
      <w:r w:rsidR="006C49DC">
        <w:rPr>
          <w:rFonts w:ascii="Sennheiser Office" w:hAnsi="Sennheiser Office"/>
          <w:sz w:val="18"/>
          <w:szCs w:val="18"/>
          <w:lang w:val="de-DE"/>
        </w:rPr>
        <w:t xml:space="preserve"> für bessere Sprachverständlichkeit in echten Gesprächen</w:t>
      </w:r>
    </w:p>
    <w:p w14:paraId="2CD02681" w14:textId="77777777" w:rsidR="00B35739" w:rsidRPr="00081A9F" w:rsidRDefault="00B35739" w:rsidP="00C63384">
      <w:pPr>
        <w:spacing w:after="200" w:line="360" w:lineRule="auto"/>
        <w:rPr>
          <w:lang w:val="de-DE"/>
        </w:rPr>
      </w:pPr>
    </w:p>
    <w:p w14:paraId="62112705" w14:textId="77777777" w:rsidR="005677CD" w:rsidRPr="00081A9F" w:rsidRDefault="005677CD" w:rsidP="00C63384">
      <w:pPr>
        <w:spacing w:after="200" w:line="360" w:lineRule="auto"/>
        <w:rPr>
          <w:lang w:val="de-DE"/>
        </w:rPr>
      </w:pPr>
    </w:p>
    <w:p w14:paraId="36514FBB" w14:textId="77777777" w:rsidR="005677CD" w:rsidRPr="00081A9F" w:rsidRDefault="005677CD" w:rsidP="00C63384">
      <w:pPr>
        <w:spacing w:after="200" w:line="360" w:lineRule="auto"/>
        <w:rPr>
          <w:lang w:val="de-DE"/>
        </w:rPr>
      </w:pPr>
    </w:p>
    <w:p w14:paraId="2581878C" w14:textId="77777777" w:rsidR="005677CD" w:rsidRPr="00081A9F" w:rsidRDefault="005677CD" w:rsidP="00C63384">
      <w:pPr>
        <w:spacing w:after="200" w:line="360" w:lineRule="auto"/>
        <w:rPr>
          <w:lang w:val="de-DE"/>
        </w:rPr>
      </w:pPr>
    </w:p>
    <w:p w14:paraId="45876762" w14:textId="77777777" w:rsidR="005677CD" w:rsidRPr="00081A9F" w:rsidRDefault="005677CD" w:rsidP="00C63384">
      <w:pPr>
        <w:spacing w:after="200" w:line="360" w:lineRule="auto"/>
        <w:rPr>
          <w:lang w:val="de-DE"/>
        </w:rPr>
      </w:pPr>
    </w:p>
    <w:p w14:paraId="73959049" w14:textId="77777777" w:rsidR="005677CD" w:rsidRPr="001E5A17" w:rsidRDefault="005677CD" w:rsidP="00C63384">
      <w:pPr>
        <w:spacing w:after="200" w:line="360" w:lineRule="auto"/>
        <w:rPr>
          <w:rStyle w:val="normaltextrun"/>
          <w:rFonts w:ascii="Sennheiser Office" w:hAnsi="Sennheiser Office" w:cs="Segoe UI"/>
          <w:b/>
          <w:bCs/>
          <w:color w:val="0094D5"/>
          <w:szCs w:val="18"/>
          <w:lang w:val="de-DE"/>
        </w:rPr>
      </w:pPr>
    </w:p>
    <w:p w14:paraId="4861F8C7" w14:textId="77777777" w:rsidR="00B35739" w:rsidRPr="001E5A17" w:rsidRDefault="00B35739" w:rsidP="00C63384">
      <w:pPr>
        <w:spacing w:after="200" w:line="240" w:lineRule="auto"/>
        <w:rPr>
          <w:rFonts w:ascii="Sennheiser Office" w:eastAsia="Sennheiser Office" w:hAnsi="Sennheiser Office" w:cs="Sennheiser Office"/>
          <w:b/>
          <w:bCs/>
          <w:color w:val="4472C4" w:themeColor="accent1"/>
          <w:szCs w:val="18"/>
          <w:lang w:val="en-US"/>
        </w:rPr>
      </w:pPr>
      <w:r w:rsidRPr="001E5A17">
        <w:rPr>
          <w:rStyle w:val="normaltextrun"/>
          <w:rFonts w:ascii="Sennheiser Office" w:hAnsi="Sennheiser Office" w:cs="Segoe UI"/>
          <w:b/>
          <w:bCs/>
          <w:color w:val="0094D5"/>
          <w:szCs w:val="18"/>
          <w:lang w:val="de-DE"/>
        </w:rPr>
        <w:lastRenderedPageBreak/>
        <w:t>Über die Marke Sennheiser</w:t>
      </w:r>
      <w:r w:rsidRPr="001E5A17">
        <w:rPr>
          <w:rStyle w:val="scxw35461601"/>
          <w:rFonts w:ascii="Sennheiser Office" w:hAnsi="Sennheiser Office" w:cs="Segoe UI"/>
          <w:color w:val="0094D5"/>
          <w:szCs w:val="18"/>
          <w:lang w:val="de-DE"/>
        </w:rPr>
        <w:t> </w:t>
      </w:r>
      <w:r w:rsidRPr="001E5A17">
        <w:rPr>
          <w:rFonts w:ascii="Sennheiser Office" w:hAnsi="Sennheiser Office" w:cs="Segoe UI"/>
          <w:color w:val="0094D5"/>
          <w:szCs w:val="18"/>
          <w:lang w:val="de-DE"/>
        </w:rPr>
        <w:br/>
      </w:r>
      <w:r w:rsidRPr="001E5A17">
        <w:rPr>
          <w:rStyle w:val="normaltextrun"/>
          <w:rFonts w:ascii="Sennheiser Office" w:hAnsi="Sennheiser Office" w:cs="Segoe UI"/>
          <w:color w:val="000000"/>
          <w:szCs w:val="18"/>
          <w:lang w:val="de-DE"/>
        </w:rPr>
        <w:t>Wir leben Audio. Wir atmen Audio. Immer und jederzeit. Es ist diese Leidenschaft, die uns antreibt, für unsere Kunden Audiolösungen zu entwickeln, die einen Unterschied machen. Die Zukunft der Audio-Welt zu gestalten und einzigartige Sound-Erlebnisse zu schaffen – dafür steht die Marke Sennheiser seit mehr als 75 Jahren. Während professionelle Audiolösungen wie Mikrofone, Konferenzsysteme, Streaming-Technologien und Monitoring-Systeme zum Geschäft der Sennheiser electronic GmbH &amp; Co. KG gehören, wird das Geschäft mit Consumer Electronics-Produkten wie Kopfhörern, Soundbars und sprachoptimierten Hearables von der Sonova Holding AG unter der Lizenz von Sennheiser betrieben.</w:t>
      </w:r>
      <w:r w:rsidRPr="001E5A17">
        <w:rPr>
          <w:rStyle w:val="normaltextrun"/>
          <w:rFonts w:ascii="Arial" w:hAnsi="Arial" w:cs="Arial"/>
          <w:color w:val="000000"/>
          <w:szCs w:val="18"/>
          <w:lang w:val="de-DE"/>
        </w:rPr>
        <w:t> </w:t>
      </w:r>
      <w:r w:rsidRPr="001E5A17">
        <w:rPr>
          <w:rStyle w:val="scxw35461601"/>
          <w:rFonts w:ascii="Sennheiser Office" w:hAnsi="Sennheiser Office" w:cs="Segoe UI"/>
          <w:color w:val="000000"/>
          <w:szCs w:val="18"/>
          <w:lang w:val="de-DE"/>
        </w:rPr>
        <w:t> </w:t>
      </w:r>
      <w:r w:rsidRPr="001E5A17">
        <w:rPr>
          <w:rFonts w:ascii="Sennheiser Office" w:hAnsi="Sennheiser Office" w:cs="Segoe UI"/>
          <w:color w:val="000000"/>
          <w:szCs w:val="18"/>
          <w:lang w:val="de-DE"/>
        </w:rPr>
        <w:br/>
      </w:r>
      <w:r w:rsidRPr="001E5A17">
        <w:rPr>
          <w:rStyle w:val="scxw35461601"/>
          <w:rFonts w:ascii="Sennheiser Office" w:hAnsi="Sennheiser Office" w:cs="Segoe UI"/>
          <w:szCs w:val="18"/>
          <w:lang w:val="de-DE"/>
        </w:rPr>
        <w:t> </w:t>
      </w:r>
      <w:r w:rsidRPr="001E5A17">
        <w:rPr>
          <w:rFonts w:ascii="Sennheiser Office" w:hAnsi="Sennheiser Office" w:cs="Segoe UI"/>
          <w:szCs w:val="18"/>
          <w:lang w:val="de-DE"/>
        </w:rPr>
        <w:br/>
      </w:r>
      <w:hyperlink r:id="rId14" w:tgtFrame="_blank" w:history="1">
        <w:r w:rsidRPr="001E5A17">
          <w:rPr>
            <w:rStyle w:val="normaltextrun"/>
            <w:rFonts w:ascii="Sennheiser Office" w:hAnsi="Sennheiser Office" w:cs="Segoe UI"/>
            <w:color w:val="000000"/>
            <w:szCs w:val="18"/>
            <w:u w:val="single"/>
            <w:lang w:val="en-US"/>
          </w:rPr>
          <w:t>www.sennheiser.com</w:t>
        </w:r>
      </w:hyperlink>
      <w:r w:rsidRPr="001E5A17">
        <w:rPr>
          <w:rStyle w:val="scxw35461601"/>
          <w:rFonts w:ascii="Sennheiser Office" w:hAnsi="Sennheiser Office" w:cs="Segoe UI"/>
          <w:szCs w:val="18"/>
          <w:lang w:val="en-US"/>
        </w:rPr>
        <w:t> </w:t>
      </w:r>
      <w:r w:rsidRPr="001E5A17">
        <w:rPr>
          <w:rFonts w:ascii="Sennheiser Office" w:hAnsi="Sennheiser Office" w:cs="Segoe UI"/>
          <w:szCs w:val="18"/>
          <w:lang w:val="en-US"/>
        </w:rPr>
        <w:br/>
      </w:r>
      <w:hyperlink r:id="rId15" w:tgtFrame="_blank" w:history="1">
        <w:r w:rsidRPr="001E5A17">
          <w:rPr>
            <w:rStyle w:val="normaltextrun"/>
            <w:rFonts w:ascii="Sennheiser Office" w:hAnsi="Sennheiser Office" w:cs="Segoe UI"/>
            <w:color w:val="000000"/>
            <w:szCs w:val="18"/>
            <w:u w:val="single"/>
            <w:lang w:val="en-US"/>
          </w:rPr>
          <w:t>www.sennheiser-hearing.com</w:t>
        </w:r>
      </w:hyperlink>
      <w:r w:rsidRPr="001E5A17">
        <w:rPr>
          <w:rStyle w:val="eop"/>
          <w:rFonts w:ascii="Sennheiser Office" w:hAnsi="Sennheiser Office" w:cs="Segoe UI"/>
          <w:color w:val="0095D5"/>
          <w:szCs w:val="18"/>
          <w:lang w:val="en-US"/>
        </w:rPr>
        <w:t> </w:t>
      </w:r>
    </w:p>
    <w:p w14:paraId="637A54DD" w14:textId="77777777" w:rsidR="009831E0" w:rsidRPr="001E5A17" w:rsidRDefault="009831E0" w:rsidP="00C63384">
      <w:pPr>
        <w:pStyle w:val="paragraph"/>
        <w:spacing w:before="0" w:beforeAutospacing="0" w:after="0" w:afterAutospacing="0"/>
        <w:textAlignment w:val="baseline"/>
        <w:rPr>
          <w:rFonts w:ascii="Sennheiser Office" w:eastAsiaTheme="minorEastAsia" w:hAnsi="Sennheiser Office" w:cstheme="minorBidi"/>
          <w:sz w:val="18"/>
          <w:szCs w:val="18"/>
          <w:lang w:val="en-US"/>
        </w:rPr>
      </w:pPr>
      <w:r w:rsidRPr="001E5A17">
        <w:rPr>
          <w:rStyle w:val="eop"/>
          <w:rFonts w:ascii="Sennheiser Office" w:eastAsiaTheme="minorEastAsia" w:hAnsi="Sennheiser Office" w:cstheme="minorBidi"/>
          <w:sz w:val="18"/>
          <w:szCs w:val="18"/>
          <w:lang w:val="en-US"/>
        </w:rPr>
        <w:t> </w:t>
      </w:r>
    </w:p>
    <w:p w14:paraId="68F477A2" w14:textId="77777777" w:rsidR="009831E0" w:rsidRPr="001E5A17" w:rsidRDefault="009831E0" w:rsidP="00C63384">
      <w:pPr>
        <w:pStyle w:val="paragraph"/>
        <w:spacing w:before="0" w:beforeAutospacing="0" w:after="0" w:afterAutospacing="0"/>
        <w:rPr>
          <w:rStyle w:val="eop"/>
          <w:rFonts w:ascii="Sennheiser Office" w:eastAsiaTheme="minorEastAsia" w:hAnsi="Sennheiser Office" w:cstheme="minorBidi"/>
          <w:sz w:val="18"/>
          <w:szCs w:val="18"/>
          <w:lang w:val="en-US"/>
        </w:rPr>
      </w:pPr>
    </w:p>
    <w:p w14:paraId="059E7804" w14:textId="77777777" w:rsidR="009831E0" w:rsidRPr="001E5A17" w:rsidRDefault="009831E0" w:rsidP="00C63384">
      <w:pPr>
        <w:spacing w:line="240" w:lineRule="auto"/>
        <w:rPr>
          <w:rFonts w:ascii="Sennheiser Office" w:eastAsiaTheme="minorEastAsia" w:hAnsi="Sennheiser Office"/>
          <w:szCs w:val="18"/>
          <w:lang w:val="en-US"/>
        </w:rPr>
        <w:sectPr w:rsidR="009831E0" w:rsidRPr="001E5A17" w:rsidSect="00D6389D">
          <w:headerReference w:type="default" r:id="rId16"/>
          <w:footerReference w:type="default" r:id="rId17"/>
          <w:headerReference w:type="first" r:id="rId18"/>
          <w:footerReference w:type="first" r:id="rId19"/>
          <w:pgSz w:w="11906" w:h="16838" w:code="9"/>
          <w:pgMar w:top="2756" w:right="1826" w:bottom="720" w:left="1418" w:header="1985" w:footer="1072" w:gutter="0"/>
          <w:cols w:space="708"/>
          <w:titlePg/>
          <w:docGrid w:linePitch="360"/>
        </w:sectPr>
      </w:pPr>
    </w:p>
    <w:p w14:paraId="66E9F11F" w14:textId="77777777" w:rsidR="00A31345" w:rsidRPr="009E621D" w:rsidRDefault="00A31345" w:rsidP="00C63384">
      <w:pPr>
        <w:spacing w:line="240" w:lineRule="auto"/>
        <w:rPr>
          <w:rFonts w:ascii="Sennheiser Office" w:eastAsia="Sennheiser Office" w:hAnsi="Sennheiser Office" w:cs="Times New Roman"/>
          <w:b/>
          <w:szCs w:val="18"/>
          <w:lang w:val="en-US"/>
        </w:rPr>
      </w:pPr>
      <w:r w:rsidRPr="009E621D">
        <w:rPr>
          <w:rFonts w:ascii="Sennheiser Office" w:eastAsia="Sennheiser Office" w:hAnsi="Sennheiser Office" w:cs="Times New Roman"/>
          <w:b/>
          <w:szCs w:val="18"/>
          <w:lang w:val="en-US"/>
        </w:rPr>
        <w:t>Pressekontakt</w:t>
      </w:r>
    </w:p>
    <w:p w14:paraId="37D431CA" w14:textId="77777777" w:rsidR="00A31345" w:rsidRPr="009E621D" w:rsidRDefault="00A31345" w:rsidP="00C63384">
      <w:pPr>
        <w:spacing w:line="240" w:lineRule="auto"/>
        <w:rPr>
          <w:rFonts w:ascii="Sennheiser Office" w:eastAsia="Sennheiser Office" w:hAnsi="Sennheiser Office" w:cs="Times New Roman"/>
          <w:szCs w:val="18"/>
          <w:lang w:val="en-US"/>
        </w:rPr>
      </w:pPr>
      <w:r w:rsidRPr="009E621D">
        <w:rPr>
          <w:rFonts w:ascii="Sennheiser Office" w:eastAsia="Sennheiser Office" w:hAnsi="Sennheiser Office" w:cs="Times New Roman"/>
          <w:szCs w:val="18"/>
          <w:lang w:val="en-US"/>
        </w:rPr>
        <w:t>Sonova Consumer Hearing GmbH</w:t>
      </w:r>
    </w:p>
    <w:p w14:paraId="6286F211" w14:textId="77777777" w:rsidR="00A31345" w:rsidRPr="009E621D" w:rsidRDefault="00A31345" w:rsidP="00C63384">
      <w:pPr>
        <w:spacing w:line="240" w:lineRule="auto"/>
        <w:rPr>
          <w:rFonts w:ascii="Sennheiser Office" w:eastAsia="Sennheiser Office" w:hAnsi="Sennheiser Office" w:cs="Times New Roman"/>
          <w:szCs w:val="18"/>
          <w:lang w:val="en-US"/>
        </w:rPr>
      </w:pPr>
      <w:r w:rsidRPr="009E621D">
        <w:rPr>
          <w:rFonts w:ascii="Sennheiser Office" w:eastAsia="Sennheiser Office" w:hAnsi="Sennheiser Office" w:cs="Times New Roman"/>
          <w:color w:val="0095D5"/>
          <w:szCs w:val="18"/>
          <w:lang w:val="en-US"/>
        </w:rPr>
        <w:t>Milan Schlegel</w:t>
      </w:r>
    </w:p>
    <w:p w14:paraId="6E014E4A" w14:textId="77777777" w:rsidR="00A31345" w:rsidRPr="00A31345" w:rsidRDefault="00A31345" w:rsidP="00C63384">
      <w:pPr>
        <w:spacing w:line="240" w:lineRule="auto"/>
        <w:rPr>
          <w:rFonts w:ascii="Sennheiser Office" w:eastAsia="Sennheiser Office" w:hAnsi="Sennheiser Office" w:cs="Times New Roman"/>
          <w:szCs w:val="18"/>
          <w:lang w:val="en-US"/>
        </w:rPr>
      </w:pPr>
      <w:bookmarkStart w:id="1" w:name="_Int_1uxH5Fu1"/>
      <w:r w:rsidRPr="00A31345">
        <w:rPr>
          <w:rFonts w:ascii="Sennheiser Office" w:eastAsia="Sennheiser Office" w:hAnsi="Sennheiser Office" w:cs="Times New Roman"/>
          <w:szCs w:val="18"/>
          <w:lang w:val="en-US"/>
        </w:rPr>
        <w:t>PR</w:t>
      </w:r>
      <w:bookmarkEnd w:id="1"/>
      <w:r w:rsidRPr="00A31345">
        <w:rPr>
          <w:rFonts w:ascii="Sennheiser Office" w:eastAsia="Sennheiser Office" w:hAnsi="Sennheiser Office" w:cs="Times New Roman"/>
          <w:szCs w:val="18"/>
          <w:lang w:val="en-US"/>
        </w:rPr>
        <w:t xml:space="preserve"> and Influencer Manager EMEA </w:t>
      </w:r>
    </w:p>
    <w:p w14:paraId="43255E19" w14:textId="77777777" w:rsidR="00A31345" w:rsidRPr="00A31345" w:rsidRDefault="00A31345" w:rsidP="00C63384">
      <w:pPr>
        <w:spacing w:line="240" w:lineRule="auto"/>
        <w:rPr>
          <w:rFonts w:ascii="Sennheiser Office" w:eastAsia="Sennheiser Office" w:hAnsi="Sennheiser Office" w:cs="Times New Roman"/>
          <w:szCs w:val="18"/>
          <w:lang w:val="en-US"/>
        </w:rPr>
      </w:pPr>
      <w:r w:rsidRPr="00A31345">
        <w:rPr>
          <w:rFonts w:ascii="Sennheiser Office" w:eastAsia="Sennheiser Office" w:hAnsi="Sennheiser Office" w:cs="Times New Roman"/>
          <w:szCs w:val="18"/>
          <w:lang w:val="en-US"/>
        </w:rPr>
        <w:t>Sennheiser Headphones &amp; Soundbars</w:t>
      </w:r>
    </w:p>
    <w:p w14:paraId="0B97D09C" w14:textId="77777777" w:rsidR="00A31345" w:rsidRPr="00A31345" w:rsidRDefault="00A31345" w:rsidP="00C63384">
      <w:pPr>
        <w:spacing w:line="240" w:lineRule="auto"/>
        <w:rPr>
          <w:rFonts w:ascii="Sennheiser Office" w:eastAsia="Sennheiser Office" w:hAnsi="Sennheiser Office" w:cs="Times New Roman"/>
          <w:szCs w:val="18"/>
          <w:lang w:val="de-DE"/>
        </w:rPr>
      </w:pPr>
      <w:r w:rsidRPr="00A31345">
        <w:rPr>
          <w:rFonts w:ascii="Sennheiser Office" w:eastAsia="Sennheiser Office" w:hAnsi="Sennheiser Office" w:cs="Times New Roman"/>
          <w:szCs w:val="18"/>
          <w:lang w:val="de-DE"/>
        </w:rPr>
        <w:t>T +49 (0) 5130 9490119</w:t>
      </w:r>
    </w:p>
    <w:p w14:paraId="5A2A96E2" w14:textId="77777777" w:rsidR="00A31345" w:rsidRPr="00A31345" w:rsidRDefault="00A31345" w:rsidP="00C63384">
      <w:pPr>
        <w:spacing w:line="240" w:lineRule="auto"/>
        <w:rPr>
          <w:rFonts w:ascii="Sennheiser Office" w:eastAsia="Sennheiser Office" w:hAnsi="Sennheiser Office" w:cs="Times New Roman"/>
          <w:szCs w:val="18"/>
          <w:lang w:val="de-DE"/>
        </w:rPr>
      </w:pPr>
      <w:r w:rsidRPr="001E5A17">
        <w:rPr>
          <w:rFonts w:ascii="Sennheiser Office" w:eastAsia="Sennheiser Office" w:hAnsi="Sennheiser Office" w:cs="Times New Roman"/>
          <w:szCs w:val="18"/>
          <w:lang w:val="de-DE"/>
        </w:rPr>
        <w:fldChar w:fldCharType="begin"/>
      </w:r>
      <w:r w:rsidRPr="00A31345">
        <w:rPr>
          <w:rFonts w:ascii="Sennheiser Office" w:eastAsia="Sennheiser Office" w:hAnsi="Sennheiser Office" w:cs="Times New Roman"/>
          <w:szCs w:val="18"/>
          <w:lang w:val="de-DE"/>
        </w:rPr>
        <w:instrText xml:space="preserve"> HYPERLINK "mailto:milan.schlegel@sonova.com  </w:instrText>
      </w:r>
    </w:p>
    <w:p w14:paraId="2EEB4E5E" w14:textId="77777777" w:rsidR="00A31345" w:rsidRPr="00A31345" w:rsidRDefault="00A31345" w:rsidP="00C63384">
      <w:pPr>
        <w:spacing w:line="240" w:lineRule="auto"/>
        <w:rPr>
          <w:rFonts w:ascii="Sennheiser Office" w:eastAsia="Sennheiser Office" w:hAnsi="Sennheiser Office" w:cs="Times New Roman"/>
          <w:color w:val="000000"/>
          <w:szCs w:val="18"/>
          <w:u w:val="single"/>
          <w:lang w:val="de-DE"/>
        </w:rPr>
      </w:pPr>
      <w:r w:rsidRPr="00A31345">
        <w:rPr>
          <w:rFonts w:ascii="Sennheiser Office" w:eastAsia="Sennheiser Office" w:hAnsi="Sennheiser Office" w:cs="Times New Roman"/>
          <w:szCs w:val="18"/>
          <w:lang w:val="de-DE"/>
        </w:rPr>
        <w:instrText xml:space="preserve">" </w:instrText>
      </w:r>
      <w:r w:rsidRPr="001E5A17">
        <w:rPr>
          <w:rFonts w:ascii="Sennheiser Office" w:eastAsia="Sennheiser Office" w:hAnsi="Sennheiser Office" w:cs="Times New Roman"/>
          <w:szCs w:val="18"/>
          <w:lang w:val="de-DE"/>
        </w:rPr>
        <w:fldChar w:fldCharType="separate"/>
      </w:r>
      <w:r w:rsidRPr="00A31345">
        <w:rPr>
          <w:rFonts w:ascii="Sennheiser Office" w:eastAsia="Sennheiser Office" w:hAnsi="Sennheiser Office" w:cs="Times New Roman"/>
          <w:color w:val="000000"/>
          <w:szCs w:val="18"/>
          <w:u w:val="single"/>
          <w:lang w:val="de-DE"/>
        </w:rPr>
        <w:t xml:space="preserve">milan.schlegel@sonova.com  </w:t>
      </w:r>
    </w:p>
    <w:p w14:paraId="34DEA6DC" w14:textId="142A4611" w:rsidR="009831E0" w:rsidRPr="001E5A17" w:rsidRDefault="00A31345" w:rsidP="00C63384">
      <w:pPr>
        <w:spacing w:line="240" w:lineRule="auto"/>
        <w:rPr>
          <w:szCs w:val="18"/>
        </w:rPr>
      </w:pPr>
      <w:r w:rsidRPr="001E5A17">
        <w:rPr>
          <w:rFonts w:ascii="Sennheiser Office" w:eastAsia="Sennheiser Office" w:hAnsi="Sennheiser Office" w:cs="Times New Roman"/>
          <w:szCs w:val="18"/>
          <w:lang w:val="de-DE"/>
        </w:rPr>
        <w:fldChar w:fldCharType="end"/>
      </w:r>
    </w:p>
    <w:p w14:paraId="23E9EC2F" w14:textId="06439EDC" w:rsidR="00587EC3" w:rsidRPr="001E5A17" w:rsidRDefault="00AA695F" w:rsidP="00C63384">
      <w:pPr>
        <w:spacing w:line="240" w:lineRule="auto"/>
        <w:rPr>
          <w:szCs w:val="18"/>
        </w:rPr>
      </w:pPr>
      <w:r w:rsidRPr="001E5A17">
        <w:rPr>
          <w:szCs w:val="18"/>
        </w:rPr>
        <w:tab/>
      </w:r>
    </w:p>
    <w:p w14:paraId="02696AD3" w14:textId="77777777" w:rsidR="00587EC3" w:rsidRPr="001E5A17" w:rsidRDefault="00587EC3" w:rsidP="00C63384">
      <w:pPr>
        <w:spacing w:line="360" w:lineRule="auto"/>
        <w:rPr>
          <w:szCs w:val="18"/>
        </w:rPr>
      </w:pPr>
    </w:p>
    <w:sectPr w:rsidR="00587EC3" w:rsidRPr="001E5A17">
      <w:footerReference w:type="default" r:id="rId20"/>
      <w:type w:val="continuous"/>
      <w:pgSz w:w="11906" w:h="16838" w:code="9"/>
      <w:pgMar w:top="2756" w:right="1826" w:bottom="810"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F97A" w14:textId="77777777" w:rsidR="00745B38" w:rsidRDefault="00745B38">
      <w:pPr>
        <w:spacing w:line="240" w:lineRule="auto"/>
      </w:pPr>
      <w:r>
        <w:separator/>
      </w:r>
    </w:p>
  </w:endnote>
  <w:endnote w:type="continuationSeparator" w:id="0">
    <w:p w14:paraId="035B966E" w14:textId="77777777" w:rsidR="00745B38" w:rsidRDefault="00745B38">
      <w:pPr>
        <w:spacing w:line="240" w:lineRule="auto"/>
      </w:pPr>
      <w:r>
        <w:continuationSeparator/>
      </w:r>
    </w:p>
  </w:endnote>
  <w:endnote w:type="continuationNotice" w:id="1">
    <w:p w14:paraId="758365E8" w14:textId="77777777" w:rsidR="00745B38" w:rsidRDefault="00745B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Arial"/>
    <w:charset w:val="00"/>
    <w:family w:val="auto"/>
    <w:pitch w:val="variable"/>
    <w:sig w:usb0="00000001"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625"/>
      <w:gridCol w:w="2625"/>
      <w:gridCol w:w="2625"/>
    </w:tblGrid>
    <w:tr w:rsidR="00D20CFE" w14:paraId="2A3C6441" w14:textId="77777777">
      <w:tc>
        <w:tcPr>
          <w:tcW w:w="2625" w:type="dxa"/>
        </w:tcPr>
        <w:p w14:paraId="3F448172" w14:textId="77777777" w:rsidR="00076696" w:rsidRDefault="0074336C">
          <w:pPr>
            <w:pStyle w:val="Kopfzeile"/>
            <w:ind w:left="-115"/>
            <w:rPr>
              <w:szCs w:val="18"/>
            </w:rPr>
          </w:pPr>
        </w:p>
      </w:tc>
      <w:tc>
        <w:tcPr>
          <w:tcW w:w="2625" w:type="dxa"/>
        </w:tcPr>
        <w:p w14:paraId="4226CCB4" w14:textId="77777777" w:rsidR="00076696" w:rsidRDefault="0074336C">
          <w:pPr>
            <w:pStyle w:val="Kopfzeile"/>
            <w:jc w:val="center"/>
            <w:rPr>
              <w:szCs w:val="18"/>
            </w:rPr>
          </w:pPr>
        </w:p>
      </w:tc>
      <w:tc>
        <w:tcPr>
          <w:tcW w:w="2625" w:type="dxa"/>
        </w:tcPr>
        <w:p w14:paraId="6587EA82" w14:textId="77777777" w:rsidR="00076696" w:rsidRDefault="0074336C">
          <w:pPr>
            <w:pStyle w:val="Kopfzeile"/>
            <w:ind w:right="-115"/>
            <w:jc w:val="right"/>
            <w:rPr>
              <w:szCs w:val="18"/>
            </w:rPr>
          </w:pPr>
        </w:p>
      </w:tc>
    </w:tr>
  </w:tbl>
  <w:p w14:paraId="69DEE216" w14:textId="77777777" w:rsidR="00076696" w:rsidRDefault="0074336C">
    <w:pPr>
      <w:pStyle w:val="Fuzeile"/>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0B48" w14:textId="77777777" w:rsidR="00076696" w:rsidRDefault="009831E0">
    <w:pPr>
      <w:pStyle w:val="Fuzeile"/>
    </w:pPr>
    <w:r>
      <w:rPr>
        <w:noProof/>
        <w:color w:val="2B579A"/>
        <w:shd w:val="clear" w:color="auto" w:fill="E6E6E6"/>
        <w:lang w:val="de-DE" w:eastAsia="de-DE"/>
      </w:rPr>
      <w:drawing>
        <wp:anchor distT="0" distB="0" distL="114300" distR="114300" simplePos="0" relativeHeight="251658246" behindDoc="0" locked="1" layoutInCell="1" allowOverlap="1" wp14:anchorId="5A4D25DC" wp14:editId="5CB244C8">
          <wp:simplePos x="0" y="0"/>
          <wp:positionH relativeFrom="page">
            <wp:posOffset>898525</wp:posOffset>
          </wp:positionH>
          <wp:positionV relativeFrom="page">
            <wp:posOffset>10160635</wp:posOffset>
          </wp:positionV>
          <wp:extent cx="1025525" cy="108585"/>
          <wp:effectExtent l="0" t="0" r="3175" b="5715"/>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625"/>
      <w:gridCol w:w="2625"/>
      <w:gridCol w:w="2625"/>
    </w:tblGrid>
    <w:tr w:rsidR="00D20CFE" w14:paraId="3B8FFBEF" w14:textId="77777777">
      <w:tc>
        <w:tcPr>
          <w:tcW w:w="2625" w:type="dxa"/>
        </w:tcPr>
        <w:p w14:paraId="3E05A105" w14:textId="77777777" w:rsidR="00076696" w:rsidRDefault="0074336C">
          <w:pPr>
            <w:pStyle w:val="Kopfzeile"/>
            <w:ind w:left="-115"/>
            <w:rPr>
              <w:szCs w:val="18"/>
            </w:rPr>
          </w:pPr>
        </w:p>
      </w:tc>
      <w:tc>
        <w:tcPr>
          <w:tcW w:w="2625" w:type="dxa"/>
        </w:tcPr>
        <w:p w14:paraId="78FF1A06" w14:textId="77777777" w:rsidR="00076696" w:rsidRDefault="0074336C">
          <w:pPr>
            <w:pStyle w:val="Kopfzeile"/>
            <w:jc w:val="center"/>
            <w:rPr>
              <w:szCs w:val="18"/>
            </w:rPr>
          </w:pPr>
        </w:p>
      </w:tc>
      <w:tc>
        <w:tcPr>
          <w:tcW w:w="2625" w:type="dxa"/>
        </w:tcPr>
        <w:p w14:paraId="6D9656E2" w14:textId="77777777" w:rsidR="00076696" w:rsidRDefault="0074336C">
          <w:pPr>
            <w:pStyle w:val="Kopfzeile"/>
            <w:ind w:right="-115"/>
            <w:jc w:val="right"/>
            <w:rPr>
              <w:szCs w:val="18"/>
            </w:rPr>
          </w:pPr>
        </w:p>
      </w:tc>
    </w:tr>
  </w:tbl>
  <w:p w14:paraId="1DC0E5F4" w14:textId="77777777" w:rsidR="00076696" w:rsidRDefault="0074336C">
    <w:pPr>
      <w:pStyle w:val="Fuzeil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8ADD" w14:textId="77777777" w:rsidR="00745B38" w:rsidRDefault="00745B38">
      <w:pPr>
        <w:spacing w:line="240" w:lineRule="auto"/>
      </w:pPr>
      <w:r>
        <w:separator/>
      </w:r>
    </w:p>
  </w:footnote>
  <w:footnote w:type="continuationSeparator" w:id="0">
    <w:p w14:paraId="1323BF77" w14:textId="77777777" w:rsidR="00745B38" w:rsidRDefault="00745B38">
      <w:pPr>
        <w:spacing w:line="240" w:lineRule="auto"/>
      </w:pPr>
      <w:r>
        <w:continuationSeparator/>
      </w:r>
    </w:p>
  </w:footnote>
  <w:footnote w:type="continuationNotice" w:id="1">
    <w:p w14:paraId="6BE794E1" w14:textId="77777777" w:rsidR="00745B38" w:rsidRDefault="00745B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285E" w14:textId="77777777" w:rsidR="00076696" w:rsidRDefault="009831E0">
    <w:pPr>
      <w:pStyle w:val="Kopfzeile"/>
    </w:pPr>
    <w:r>
      <w:rPr>
        <w:noProof/>
        <w:color w:val="2B579A"/>
        <w:shd w:val="clear" w:color="auto" w:fill="E6E6E6"/>
        <w:lang w:val="de-DE" w:eastAsia="de-DE"/>
      </w:rPr>
      <mc:AlternateContent>
        <mc:Choice Requires="wps">
          <w:drawing>
            <wp:anchor distT="0" distB="0" distL="114300" distR="114300" simplePos="0" relativeHeight="251658241" behindDoc="0" locked="1" layoutInCell="1" allowOverlap="1" wp14:anchorId="4C0E3302" wp14:editId="57C7AE50">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6350FED3" w14:textId="78DE0772" w:rsidR="00076696" w:rsidRDefault="009831E0">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74336C">
                            <w:rPr>
                              <w:noProof/>
                            </w:rPr>
                            <w:t>4</w:t>
                          </w:r>
                          <w:r>
                            <w:rPr>
                              <w:color w:val="2B579A"/>
                              <w:shd w:val="clear" w:color="auto" w:fill="E6E6E6"/>
                            </w:rPr>
                            <w:fldChar w:fldCharType="end"/>
                          </w:r>
                          <w:r w:rsidRPr="00CA1EB9">
                            <w:t>/</w:t>
                          </w:r>
                          <w:fldSimple w:instr=" NUMPAGES  \* Arabic  \* MERGEFORMAT ">
                            <w:r w:rsidR="0074336C">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E3302" id="_x0000_t202" coordsize="21600,21600" o:spt="202" path="m,l,21600r21600,l21600,xe">
              <v:stroke joinstyle="miter"/>
              <v:path gradientshapeok="t" o:connecttype="rect"/>
            </v:shapetype>
            <v:shape id="Textfeld 31" o:spid="_x0000_s1026" type="#_x0000_t202" style="position:absolute;margin-left:470pt;margin-top:43.3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" filled="f" stroked="f" strokeweight=".5pt">
              <v:textbox inset="0,0,0,0">
                <w:txbxContent>
                  <w:p w14:paraId="6350FED3" w14:textId="78DE0772" w:rsidR="00076696" w:rsidRDefault="009831E0">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74336C">
                      <w:rPr>
                        <w:noProof/>
                      </w:rPr>
                      <w:t>4</w:t>
                    </w:r>
                    <w:r>
                      <w:rPr>
                        <w:color w:val="2B579A"/>
                        <w:shd w:val="clear" w:color="auto" w:fill="E6E6E6"/>
                      </w:rPr>
                      <w:fldChar w:fldCharType="end"/>
                    </w:r>
                    <w:r w:rsidRPr="00CA1EB9">
                      <w:t>/</w:t>
                    </w:r>
                    <w:fldSimple w:instr=" NUMPAGES  \* Arabic  \* MERGEFORMAT ">
                      <w:r w:rsidR="0074336C">
                        <w:rPr>
                          <w:noProof/>
                        </w:rPr>
                        <w:t>5</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0" behindDoc="0" locked="1" layoutInCell="1" allowOverlap="1" wp14:anchorId="2277240E" wp14:editId="4FAF03A1">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60340B67" w14:textId="19DE9BCE" w:rsidR="00076696" w:rsidRPr="00FA1A9E" w:rsidRDefault="009831E0">
                          <w:pPr>
                            <w:jc w:val="right"/>
                            <w:rPr>
                              <w:noProof/>
                              <w:color w:val="4472C4" w:themeColor="accent1"/>
                              <w:spacing w:val="10"/>
                              <w:sz w:val="15"/>
                              <w:szCs w:val="15"/>
                              <w:lang w:val="de-DE"/>
                            </w:rPr>
                          </w:pPr>
                          <w:r>
                            <w:rPr>
                              <w:noProof/>
                              <w:color w:val="4472C4" w:themeColor="accent1"/>
                              <w:spacing w:val="10"/>
                              <w:sz w:val="15"/>
                              <w:szCs w:val="15"/>
                              <w:lang w:val="de-DE"/>
                            </w:rPr>
                            <w:t>PRESS</w:t>
                          </w:r>
                          <w:r w:rsidR="00A31345">
                            <w:rPr>
                              <w:noProof/>
                              <w:color w:val="4472C4" w:themeColor="accent1"/>
                              <w:spacing w:val="10"/>
                              <w:sz w:val="15"/>
                              <w:szCs w:val="15"/>
                              <w:lang w:val="de-DE"/>
                            </w:rPr>
                            <w:t>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7240E" id="Textfeld 192" o:spid="_x0000_s1027" type="#_x0000_t202" style="position:absolute;margin-left:193.5pt;margin-top:30.75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filled="f" stroked="f" strokeweight=".5pt">
              <v:textbox inset="0,0,0,0">
                <w:txbxContent>
                  <w:p w14:paraId="60340B67" w14:textId="19DE9BCE" w:rsidR="00076696" w:rsidRPr="00FA1A9E" w:rsidRDefault="009831E0">
                    <w:pPr>
                      <w:jc w:val="right"/>
                      <w:rPr>
                        <w:noProof/>
                        <w:color w:val="4472C4" w:themeColor="accent1"/>
                        <w:spacing w:val="10"/>
                        <w:sz w:val="15"/>
                        <w:szCs w:val="15"/>
                        <w:lang w:val="de-DE"/>
                      </w:rPr>
                    </w:pPr>
                    <w:r>
                      <w:rPr>
                        <w:noProof/>
                        <w:color w:val="4472C4" w:themeColor="accent1"/>
                        <w:spacing w:val="10"/>
                        <w:sz w:val="15"/>
                        <w:szCs w:val="15"/>
                        <w:lang w:val="de-DE"/>
                      </w:rPr>
                      <w:t>PRESS</w:t>
                    </w:r>
                    <w:r w:rsidR="00A31345">
                      <w:rPr>
                        <w:noProof/>
                        <w:color w:val="4472C4" w:themeColor="accent1"/>
                        <w:spacing w:val="10"/>
                        <w:sz w:val="15"/>
                        <w:szCs w:val="15"/>
                        <w:lang w:val="de-DE"/>
                      </w:rPr>
                      <w:t>EMITTEILUNG</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4" behindDoc="0" locked="1" layoutInCell="1" allowOverlap="1" wp14:anchorId="082B0977" wp14:editId="7616C2C4">
          <wp:simplePos x="0" y="0"/>
          <wp:positionH relativeFrom="page">
            <wp:posOffset>900430</wp:posOffset>
          </wp:positionH>
          <wp:positionV relativeFrom="page">
            <wp:posOffset>421005</wp:posOffset>
          </wp:positionV>
          <wp:extent cx="576000" cy="432000"/>
          <wp:effectExtent l="0" t="0" r="0" b="635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5A9F" w14:textId="77777777" w:rsidR="00076696" w:rsidRDefault="009831E0">
    <w:pPr>
      <w:pStyle w:val="Kopfzeile"/>
    </w:pPr>
    <w:r w:rsidRPr="002F532D">
      <w:rPr>
        <w:noProof/>
        <w:color w:val="2B579A"/>
        <w:shd w:val="clear" w:color="auto" w:fill="E6E6E6"/>
        <w:lang w:val="de-DE" w:eastAsia="de-DE"/>
      </w:rPr>
      <mc:AlternateContent>
        <mc:Choice Requires="wps">
          <w:drawing>
            <wp:anchor distT="0" distB="0" distL="114300" distR="114300" simplePos="0" relativeHeight="251658242" behindDoc="0" locked="1" layoutInCell="1" allowOverlap="1" wp14:anchorId="623ABD4E" wp14:editId="027D4CF4">
              <wp:simplePos x="0" y="0"/>
              <wp:positionH relativeFrom="page">
                <wp:posOffset>2461895</wp:posOffset>
              </wp:positionH>
              <wp:positionV relativeFrom="page">
                <wp:posOffset>419100</wp:posOffset>
              </wp:positionV>
              <wp:extent cx="4384675" cy="367030"/>
              <wp:effectExtent l="0" t="0" r="0" b="13970"/>
              <wp:wrapNone/>
              <wp:docPr id="2" name="Textfeld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578EC3F" w14:textId="535EACAE" w:rsidR="00076696" w:rsidRPr="00FA1A9E" w:rsidRDefault="009831E0">
                          <w:pPr>
                            <w:jc w:val="right"/>
                            <w:rPr>
                              <w:noProof/>
                              <w:color w:val="4472C4" w:themeColor="accent1"/>
                              <w:spacing w:val="10"/>
                              <w:sz w:val="15"/>
                              <w:szCs w:val="15"/>
                              <w:lang w:val="de-DE"/>
                            </w:rPr>
                          </w:pPr>
                          <w:r>
                            <w:rPr>
                              <w:noProof/>
                              <w:color w:val="4472C4" w:themeColor="accent1"/>
                              <w:spacing w:val="10"/>
                              <w:sz w:val="15"/>
                              <w:szCs w:val="15"/>
                              <w:lang w:val="de-DE"/>
                            </w:rPr>
                            <w:t>P</w:t>
                          </w:r>
                          <w:r w:rsidR="00C11104">
                            <w:rPr>
                              <w:noProof/>
                              <w:color w:val="4472C4" w:themeColor="accent1"/>
                              <w:spacing w:val="10"/>
                              <w:sz w:val="15"/>
                              <w:szCs w:val="15"/>
                              <w:lang w:val="de-DE"/>
                            </w:rPr>
                            <w:t>RESSEMITTE</w:t>
                          </w:r>
                          <w:r w:rsidR="009E621D">
                            <w:rPr>
                              <w:noProof/>
                              <w:color w:val="4472C4" w:themeColor="accent1"/>
                              <w:spacing w:val="10"/>
                              <w:sz w:val="15"/>
                              <w:szCs w:val="15"/>
                              <w:lang w:val="de-DE"/>
                            </w:rPr>
                            <w:t>I</w:t>
                          </w:r>
                          <w:r w:rsidR="00C11104">
                            <w:rPr>
                              <w:noProof/>
                              <w:color w:val="4472C4" w:themeColor="accent1"/>
                              <w:spacing w:val="10"/>
                              <w:sz w:val="15"/>
                              <w:szCs w:val="15"/>
                              <w:lang w:val="de-DE"/>
                            </w:rPr>
                            <w:t>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ABD4E" id="_x0000_t202" coordsize="21600,21600" o:spt="202" path="m,l,21600r21600,l21600,xe">
              <v:stroke joinstyle="miter"/>
              <v:path gradientshapeok="t" o:connecttype="rect"/>
            </v:shapetype>
            <v:shape id="Textfeld 2" o:spid="_x0000_s1028" type="#_x0000_t202" style="position:absolute;margin-left:193.85pt;margin-top:33pt;width:345.25pt;height:2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filled="f" stroked="f" strokeweight=".5pt">
              <v:textbox inset="0,0,0,0">
                <w:txbxContent>
                  <w:p w14:paraId="5578EC3F" w14:textId="535EACAE" w:rsidR="00076696" w:rsidRPr="00FA1A9E" w:rsidRDefault="009831E0">
                    <w:pPr>
                      <w:jc w:val="right"/>
                      <w:rPr>
                        <w:noProof/>
                        <w:color w:val="4472C4" w:themeColor="accent1"/>
                        <w:spacing w:val="10"/>
                        <w:sz w:val="15"/>
                        <w:szCs w:val="15"/>
                        <w:lang w:val="de-DE"/>
                      </w:rPr>
                    </w:pPr>
                    <w:r>
                      <w:rPr>
                        <w:noProof/>
                        <w:color w:val="4472C4" w:themeColor="accent1"/>
                        <w:spacing w:val="10"/>
                        <w:sz w:val="15"/>
                        <w:szCs w:val="15"/>
                        <w:lang w:val="de-DE"/>
                      </w:rPr>
                      <w:t>P</w:t>
                    </w:r>
                    <w:r w:rsidR="00C11104">
                      <w:rPr>
                        <w:noProof/>
                        <w:color w:val="4472C4" w:themeColor="accent1"/>
                        <w:spacing w:val="10"/>
                        <w:sz w:val="15"/>
                        <w:szCs w:val="15"/>
                        <w:lang w:val="de-DE"/>
                      </w:rPr>
                      <w:t>RESSEMITTE</w:t>
                    </w:r>
                    <w:r w:rsidR="009E621D">
                      <w:rPr>
                        <w:noProof/>
                        <w:color w:val="4472C4" w:themeColor="accent1"/>
                        <w:spacing w:val="10"/>
                        <w:sz w:val="15"/>
                        <w:szCs w:val="15"/>
                        <w:lang w:val="de-DE"/>
                      </w:rPr>
                      <w:t>I</w:t>
                    </w:r>
                    <w:r w:rsidR="00C11104">
                      <w:rPr>
                        <w:noProof/>
                        <w:color w:val="4472C4" w:themeColor="accent1"/>
                        <w:spacing w:val="10"/>
                        <w:sz w:val="15"/>
                        <w:szCs w:val="15"/>
                        <w:lang w:val="de-DE"/>
                      </w:rPr>
                      <w:t>LUNG</w:t>
                    </w:r>
                  </w:p>
                </w:txbxContent>
              </v:textbox>
              <w10:wrap anchorx="page" anchory="page"/>
              <w10:anchorlock/>
            </v:shape>
          </w:pict>
        </mc:Fallback>
      </mc:AlternateContent>
    </w:r>
    <w:r w:rsidRPr="002F532D">
      <w:rPr>
        <w:noProof/>
        <w:color w:val="2B579A"/>
        <w:shd w:val="clear" w:color="auto" w:fill="E6E6E6"/>
        <w:lang w:val="de-DE" w:eastAsia="de-DE"/>
      </w:rPr>
      <mc:AlternateContent>
        <mc:Choice Requires="wps">
          <w:drawing>
            <wp:anchor distT="0" distB="0" distL="114300" distR="114300" simplePos="0" relativeHeight="251658243" behindDoc="0" locked="1" layoutInCell="1" allowOverlap="1" wp14:anchorId="1BFDEA89" wp14:editId="771B3E98">
              <wp:simplePos x="0" y="0"/>
              <wp:positionH relativeFrom="page">
                <wp:posOffset>5973445</wp:posOffset>
              </wp:positionH>
              <wp:positionV relativeFrom="page">
                <wp:posOffset>578485</wp:posOffset>
              </wp:positionV>
              <wp:extent cx="861060" cy="172720"/>
              <wp:effectExtent l="0" t="0" r="15240" b="0"/>
              <wp:wrapNone/>
              <wp:docPr id="5" name="Textfeld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725E259" w14:textId="3CD61E1D" w:rsidR="00076696" w:rsidRDefault="009831E0">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18363F">
                            <w:rPr>
                              <w:noProof/>
                            </w:rPr>
                            <w:t>1</w:t>
                          </w:r>
                          <w:r>
                            <w:rPr>
                              <w:color w:val="2B579A"/>
                              <w:shd w:val="clear" w:color="auto" w:fill="E6E6E6"/>
                            </w:rPr>
                            <w:fldChar w:fldCharType="end"/>
                          </w:r>
                          <w:r w:rsidRPr="00CA1EB9">
                            <w:t>/</w:t>
                          </w:r>
                          <w:fldSimple w:instr=" NUMPAGES  \* Arabic  \* MERGEFORMAT ">
                            <w:r w:rsidR="0018363F">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DEA89" id="_x0000_t202" coordsize="21600,21600" o:spt="202" path="m,l,21600r21600,l21600,xe">
              <v:stroke joinstyle="miter"/>
              <v:path gradientshapeok="t" o:connecttype="rect"/>
            </v:shapetype>
            <v:shape id="Textfeld 5" o:spid="_x0000_s1029" type="#_x0000_t202" style="position:absolute;margin-left:470.35pt;margin-top:45.55pt;width:67.8pt;height:1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" filled="f" stroked="f" strokeweight=".5pt">
              <v:textbox inset="0,0,0,0">
                <w:txbxContent>
                  <w:p w14:paraId="3725E259" w14:textId="3CD61E1D" w:rsidR="00076696" w:rsidRDefault="009831E0">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18363F">
                      <w:rPr>
                        <w:noProof/>
                      </w:rPr>
                      <w:t>1</w:t>
                    </w:r>
                    <w:r>
                      <w:rPr>
                        <w:color w:val="2B579A"/>
                        <w:shd w:val="clear" w:color="auto" w:fill="E6E6E6"/>
                      </w:rPr>
                      <w:fldChar w:fldCharType="end"/>
                    </w:r>
                    <w:r w:rsidRPr="00CA1EB9">
                      <w:t>/</w:t>
                    </w:r>
                    <w:fldSimple w:instr=" NUMPAGES  \* Arabic  \* MERGEFORMAT ">
                      <w:r w:rsidR="0018363F">
                        <w:rPr>
                          <w:noProof/>
                        </w:rPr>
                        <w:t>5</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5" behindDoc="0" locked="1" layoutInCell="1" allowOverlap="1" wp14:anchorId="6B3D403B" wp14:editId="27D610BF">
          <wp:simplePos x="0" y="0"/>
          <wp:positionH relativeFrom="page">
            <wp:posOffset>900430</wp:posOffset>
          </wp:positionH>
          <wp:positionV relativeFrom="page">
            <wp:posOffset>422275</wp:posOffset>
          </wp:positionV>
          <wp:extent cx="576000" cy="431117"/>
          <wp:effectExtent l="0" t="0" r="0" b="762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2852"/>
    <w:multiLevelType w:val="hybridMultilevel"/>
    <w:tmpl w:val="D26271A2"/>
    <w:lvl w:ilvl="0" w:tplc="E6B68A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40872"/>
    <w:multiLevelType w:val="hybridMultilevel"/>
    <w:tmpl w:val="9BAA54F0"/>
    <w:lvl w:ilvl="0" w:tplc="817C0E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0"/>
    <w:rsid w:val="00001A44"/>
    <w:rsid w:val="00003A09"/>
    <w:rsid w:val="00012DA3"/>
    <w:rsid w:val="00015709"/>
    <w:rsid w:val="000170E3"/>
    <w:rsid w:val="00020E8B"/>
    <w:rsid w:val="00021565"/>
    <w:rsid w:val="00027212"/>
    <w:rsid w:val="0003123C"/>
    <w:rsid w:val="00035A40"/>
    <w:rsid w:val="0003611C"/>
    <w:rsid w:val="00037B07"/>
    <w:rsid w:val="00046C06"/>
    <w:rsid w:val="000528FF"/>
    <w:rsid w:val="000548F0"/>
    <w:rsid w:val="000569A4"/>
    <w:rsid w:val="0008198F"/>
    <w:rsid w:val="00081A9F"/>
    <w:rsid w:val="000864AB"/>
    <w:rsid w:val="000A3689"/>
    <w:rsid w:val="000A4368"/>
    <w:rsid w:val="000A6993"/>
    <w:rsid w:val="000B0BC7"/>
    <w:rsid w:val="000B328E"/>
    <w:rsid w:val="000C52EC"/>
    <w:rsid w:val="000C6515"/>
    <w:rsid w:val="000D72EE"/>
    <w:rsid w:val="000E5BB4"/>
    <w:rsid w:val="000F4E25"/>
    <w:rsid w:val="000F59A2"/>
    <w:rsid w:val="00105519"/>
    <w:rsid w:val="00105DED"/>
    <w:rsid w:val="00114810"/>
    <w:rsid w:val="00122EE5"/>
    <w:rsid w:val="0012741C"/>
    <w:rsid w:val="0013360A"/>
    <w:rsid w:val="001537E0"/>
    <w:rsid w:val="001569F5"/>
    <w:rsid w:val="00166B13"/>
    <w:rsid w:val="00175171"/>
    <w:rsid w:val="00182AE2"/>
    <w:rsid w:val="0018363F"/>
    <w:rsid w:val="0018451F"/>
    <w:rsid w:val="001A16E4"/>
    <w:rsid w:val="001A6898"/>
    <w:rsid w:val="001B32FB"/>
    <w:rsid w:val="001B6A2D"/>
    <w:rsid w:val="001D1A53"/>
    <w:rsid w:val="001E38F1"/>
    <w:rsid w:val="001E5A17"/>
    <w:rsid w:val="001E65EF"/>
    <w:rsid w:val="001E7E46"/>
    <w:rsid w:val="001F01F0"/>
    <w:rsid w:val="001F6432"/>
    <w:rsid w:val="002065E1"/>
    <w:rsid w:val="00217C98"/>
    <w:rsid w:val="002305E2"/>
    <w:rsid w:val="00237741"/>
    <w:rsid w:val="00242AA9"/>
    <w:rsid w:val="0025166F"/>
    <w:rsid w:val="00255BD9"/>
    <w:rsid w:val="00260EDE"/>
    <w:rsid w:val="00265BDD"/>
    <w:rsid w:val="00276F8F"/>
    <w:rsid w:val="0027759D"/>
    <w:rsid w:val="00286C5B"/>
    <w:rsid w:val="002B44E0"/>
    <w:rsid w:val="002D4CD6"/>
    <w:rsid w:val="002D5C58"/>
    <w:rsid w:val="002D6F6B"/>
    <w:rsid w:val="002D7B78"/>
    <w:rsid w:val="002E1E00"/>
    <w:rsid w:val="002E59AE"/>
    <w:rsid w:val="00314C78"/>
    <w:rsid w:val="00324469"/>
    <w:rsid w:val="00326373"/>
    <w:rsid w:val="00327A7D"/>
    <w:rsid w:val="00335167"/>
    <w:rsid w:val="00340970"/>
    <w:rsid w:val="00342911"/>
    <w:rsid w:val="0034633B"/>
    <w:rsid w:val="00351E2B"/>
    <w:rsid w:val="00352EA0"/>
    <w:rsid w:val="00357B4B"/>
    <w:rsid w:val="00363BB4"/>
    <w:rsid w:val="00363D9D"/>
    <w:rsid w:val="00377636"/>
    <w:rsid w:val="00381501"/>
    <w:rsid w:val="003963AE"/>
    <w:rsid w:val="003A0313"/>
    <w:rsid w:val="003A0343"/>
    <w:rsid w:val="003A6A90"/>
    <w:rsid w:val="003B6F59"/>
    <w:rsid w:val="003E46EF"/>
    <w:rsid w:val="003F1AC9"/>
    <w:rsid w:val="0040286A"/>
    <w:rsid w:val="0040583B"/>
    <w:rsid w:val="004068F7"/>
    <w:rsid w:val="0040751B"/>
    <w:rsid w:val="00416E84"/>
    <w:rsid w:val="00422F84"/>
    <w:rsid w:val="0043757E"/>
    <w:rsid w:val="00440B22"/>
    <w:rsid w:val="00442012"/>
    <w:rsid w:val="00461C73"/>
    <w:rsid w:val="00483105"/>
    <w:rsid w:val="004867B6"/>
    <w:rsid w:val="00497EAA"/>
    <w:rsid w:val="004A210C"/>
    <w:rsid w:val="004B5E7E"/>
    <w:rsid w:val="004B7B7B"/>
    <w:rsid w:val="004C0A56"/>
    <w:rsid w:val="004C2FED"/>
    <w:rsid w:val="004C5420"/>
    <w:rsid w:val="004C5821"/>
    <w:rsid w:val="004D38C2"/>
    <w:rsid w:val="004D54E9"/>
    <w:rsid w:val="004E0160"/>
    <w:rsid w:val="004E059D"/>
    <w:rsid w:val="004E48D3"/>
    <w:rsid w:val="004E5D8C"/>
    <w:rsid w:val="005005D1"/>
    <w:rsid w:val="00505520"/>
    <w:rsid w:val="0050670A"/>
    <w:rsid w:val="00506C99"/>
    <w:rsid w:val="00513E86"/>
    <w:rsid w:val="00516B5A"/>
    <w:rsid w:val="005206AC"/>
    <w:rsid w:val="005211FB"/>
    <w:rsid w:val="00521D47"/>
    <w:rsid w:val="005336FD"/>
    <w:rsid w:val="00534A3D"/>
    <w:rsid w:val="00541C7F"/>
    <w:rsid w:val="00545446"/>
    <w:rsid w:val="00546930"/>
    <w:rsid w:val="0054703E"/>
    <w:rsid w:val="00557871"/>
    <w:rsid w:val="005631C2"/>
    <w:rsid w:val="005677CD"/>
    <w:rsid w:val="00587851"/>
    <w:rsid w:val="00587EC3"/>
    <w:rsid w:val="00595011"/>
    <w:rsid w:val="00596B34"/>
    <w:rsid w:val="005A0F0E"/>
    <w:rsid w:val="005C262C"/>
    <w:rsid w:val="005C2AD3"/>
    <w:rsid w:val="005C4926"/>
    <w:rsid w:val="005D040D"/>
    <w:rsid w:val="005D0F1C"/>
    <w:rsid w:val="005D2E86"/>
    <w:rsid w:val="005D3FEC"/>
    <w:rsid w:val="005D43CB"/>
    <w:rsid w:val="005F1A35"/>
    <w:rsid w:val="005F2BF1"/>
    <w:rsid w:val="005F6990"/>
    <w:rsid w:val="00602E5E"/>
    <w:rsid w:val="00606D56"/>
    <w:rsid w:val="006145CD"/>
    <w:rsid w:val="006210F8"/>
    <w:rsid w:val="00625DFE"/>
    <w:rsid w:val="00631C2A"/>
    <w:rsid w:val="0063456A"/>
    <w:rsid w:val="00634BC9"/>
    <w:rsid w:val="006356F1"/>
    <w:rsid w:val="00645C1C"/>
    <w:rsid w:val="0065217F"/>
    <w:rsid w:val="00655DF3"/>
    <w:rsid w:val="00662470"/>
    <w:rsid w:val="006834C3"/>
    <w:rsid w:val="006A70B4"/>
    <w:rsid w:val="006C49DC"/>
    <w:rsid w:val="006D0966"/>
    <w:rsid w:val="006E7D3D"/>
    <w:rsid w:val="006F6F89"/>
    <w:rsid w:val="00703B01"/>
    <w:rsid w:val="00706F25"/>
    <w:rsid w:val="00712476"/>
    <w:rsid w:val="007163AE"/>
    <w:rsid w:val="00730D40"/>
    <w:rsid w:val="00731250"/>
    <w:rsid w:val="00731E87"/>
    <w:rsid w:val="00735B56"/>
    <w:rsid w:val="0074336C"/>
    <w:rsid w:val="00745B38"/>
    <w:rsid w:val="00751F69"/>
    <w:rsid w:val="0075467A"/>
    <w:rsid w:val="00755C29"/>
    <w:rsid w:val="007722EE"/>
    <w:rsid w:val="00773BCA"/>
    <w:rsid w:val="0077591E"/>
    <w:rsid w:val="00787E1E"/>
    <w:rsid w:val="0079675B"/>
    <w:rsid w:val="007D474F"/>
    <w:rsid w:val="007D6197"/>
    <w:rsid w:val="007E0C10"/>
    <w:rsid w:val="00800633"/>
    <w:rsid w:val="008020CF"/>
    <w:rsid w:val="00814A78"/>
    <w:rsid w:val="00823A30"/>
    <w:rsid w:val="00824468"/>
    <w:rsid w:val="008250B2"/>
    <w:rsid w:val="0083004B"/>
    <w:rsid w:val="0083608B"/>
    <w:rsid w:val="00842E74"/>
    <w:rsid w:val="008447A7"/>
    <w:rsid w:val="0084506A"/>
    <w:rsid w:val="008668D6"/>
    <w:rsid w:val="00867B83"/>
    <w:rsid w:val="00871065"/>
    <w:rsid w:val="00871CEF"/>
    <w:rsid w:val="00877D18"/>
    <w:rsid w:val="00877E60"/>
    <w:rsid w:val="00882325"/>
    <w:rsid w:val="00886933"/>
    <w:rsid w:val="00895C95"/>
    <w:rsid w:val="008A184C"/>
    <w:rsid w:val="008A6264"/>
    <w:rsid w:val="008D3516"/>
    <w:rsid w:val="008E1E97"/>
    <w:rsid w:val="0090387E"/>
    <w:rsid w:val="00903D8B"/>
    <w:rsid w:val="009210DD"/>
    <w:rsid w:val="0094214E"/>
    <w:rsid w:val="00957E1C"/>
    <w:rsid w:val="00965759"/>
    <w:rsid w:val="009724E7"/>
    <w:rsid w:val="00973B3A"/>
    <w:rsid w:val="00974E1B"/>
    <w:rsid w:val="00975836"/>
    <w:rsid w:val="009831E0"/>
    <w:rsid w:val="00991041"/>
    <w:rsid w:val="009920D8"/>
    <w:rsid w:val="0099444F"/>
    <w:rsid w:val="009A3120"/>
    <w:rsid w:val="009B5FEA"/>
    <w:rsid w:val="009C04B2"/>
    <w:rsid w:val="009C23E7"/>
    <w:rsid w:val="009C3121"/>
    <w:rsid w:val="009D0A9C"/>
    <w:rsid w:val="009E621D"/>
    <w:rsid w:val="009F2728"/>
    <w:rsid w:val="00A05285"/>
    <w:rsid w:val="00A31345"/>
    <w:rsid w:val="00A40E06"/>
    <w:rsid w:val="00A43D60"/>
    <w:rsid w:val="00A5082E"/>
    <w:rsid w:val="00A52AC3"/>
    <w:rsid w:val="00A64B72"/>
    <w:rsid w:val="00A723DA"/>
    <w:rsid w:val="00A861E9"/>
    <w:rsid w:val="00A87039"/>
    <w:rsid w:val="00A94B96"/>
    <w:rsid w:val="00AA695F"/>
    <w:rsid w:val="00AB48C8"/>
    <w:rsid w:val="00AB77B5"/>
    <w:rsid w:val="00AC05C2"/>
    <w:rsid w:val="00AC3332"/>
    <w:rsid w:val="00AD2858"/>
    <w:rsid w:val="00AD6876"/>
    <w:rsid w:val="00AE42CF"/>
    <w:rsid w:val="00AF2599"/>
    <w:rsid w:val="00AF409C"/>
    <w:rsid w:val="00B0267F"/>
    <w:rsid w:val="00B133C8"/>
    <w:rsid w:val="00B151DB"/>
    <w:rsid w:val="00B35739"/>
    <w:rsid w:val="00B420A0"/>
    <w:rsid w:val="00B455F9"/>
    <w:rsid w:val="00B542E3"/>
    <w:rsid w:val="00B63D4A"/>
    <w:rsid w:val="00B65A73"/>
    <w:rsid w:val="00B92A6F"/>
    <w:rsid w:val="00BB2908"/>
    <w:rsid w:val="00BC3230"/>
    <w:rsid w:val="00BC3699"/>
    <w:rsid w:val="00BE1351"/>
    <w:rsid w:val="00BE7C04"/>
    <w:rsid w:val="00BF6A53"/>
    <w:rsid w:val="00C11104"/>
    <w:rsid w:val="00C24292"/>
    <w:rsid w:val="00C3101E"/>
    <w:rsid w:val="00C3567C"/>
    <w:rsid w:val="00C422AC"/>
    <w:rsid w:val="00C426EF"/>
    <w:rsid w:val="00C63384"/>
    <w:rsid w:val="00C661A9"/>
    <w:rsid w:val="00C66F11"/>
    <w:rsid w:val="00C763BF"/>
    <w:rsid w:val="00C85863"/>
    <w:rsid w:val="00C95072"/>
    <w:rsid w:val="00CB76D8"/>
    <w:rsid w:val="00CD6B8B"/>
    <w:rsid w:val="00CD77EE"/>
    <w:rsid w:val="00CE78BF"/>
    <w:rsid w:val="00CE7C22"/>
    <w:rsid w:val="00CF445C"/>
    <w:rsid w:val="00D038E4"/>
    <w:rsid w:val="00D0557A"/>
    <w:rsid w:val="00D15971"/>
    <w:rsid w:val="00D24714"/>
    <w:rsid w:val="00D36419"/>
    <w:rsid w:val="00D4598E"/>
    <w:rsid w:val="00D55873"/>
    <w:rsid w:val="00D75D6E"/>
    <w:rsid w:val="00D76789"/>
    <w:rsid w:val="00D769D1"/>
    <w:rsid w:val="00D842DD"/>
    <w:rsid w:val="00D857EB"/>
    <w:rsid w:val="00D93FAD"/>
    <w:rsid w:val="00DA1C13"/>
    <w:rsid w:val="00DB7366"/>
    <w:rsid w:val="00DE50C2"/>
    <w:rsid w:val="00DF35E4"/>
    <w:rsid w:val="00DF6E8D"/>
    <w:rsid w:val="00E06CFE"/>
    <w:rsid w:val="00E105C2"/>
    <w:rsid w:val="00E10F46"/>
    <w:rsid w:val="00E20D2F"/>
    <w:rsid w:val="00E27512"/>
    <w:rsid w:val="00E30F62"/>
    <w:rsid w:val="00E35E20"/>
    <w:rsid w:val="00E364CC"/>
    <w:rsid w:val="00E40F78"/>
    <w:rsid w:val="00E412E2"/>
    <w:rsid w:val="00E53EEC"/>
    <w:rsid w:val="00E66517"/>
    <w:rsid w:val="00E81FAF"/>
    <w:rsid w:val="00E93583"/>
    <w:rsid w:val="00E94A1A"/>
    <w:rsid w:val="00E94CF1"/>
    <w:rsid w:val="00EA7269"/>
    <w:rsid w:val="00EB6127"/>
    <w:rsid w:val="00EB6F9B"/>
    <w:rsid w:val="00ED2948"/>
    <w:rsid w:val="00EE1EA3"/>
    <w:rsid w:val="00EE2A03"/>
    <w:rsid w:val="00EE3A86"/>
    <w:rsid w:val="00EF062B"/>
    <w:rsid w:val="00EF6249"/>
    <w:rsid w:val="00F127C7"/>
    <w:rsid w:val="00F15E0E"/>
    <w:rsid w:val="00F26248"/>
    <w:rsid w:val="00F31CBB"/>
    <w:rsid w:val="00F3246A"/>
    <w:rsid w:val="00F3337A"/>
    <w:rsid w:val="00F464A9"/>
    <w:rsid w:val="00F52BF6"/>
    <w:rsid w:val="00F6143E"/>
    <w:rsid w:val="00F6598B"/>
    <w:rsid w:val="00F7526E"/>
    <w:rsid w:val="00F8473E"/>
    <w:rsid w:val="00F91D29"/>
    <w:rsid w:val="00FC6CDA"/>
    <w:rsid w:val="00FE06FE"/>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C048D"/>
  <w15:chartTrackingRefBased/>
  <w15:docId w15:val="{BA2A50A6-0091-45D3-831F-CCCB4D8A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66F"/>
    <w:pPr>
      <w:spacing w:after="0" w:line="240" w:lineRule="atLeast"/>
    </w:pPr>
    <w:rPr>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31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31E0"/>
    <w:rPr>
      <w:sz w:val="18"/>
      <w:lang w:val="en-GB"/>
    </w:rPr>
  </w:style>
  <w:style w:type="paragraph" w:styleId="Fuzeile">
    <w:name w:val="footer"/>
    <w:basedOn w:val="Standard"/>
    <w:link w:val="FuzeileZchn"/>
    <w:uiPriority w:val="99"/>
    <w:unhideWhenUsed/>
    <w:rsid w:val="009831E0"/>
    <w:pPr>
      <w:spacing w:line="180" w:lineRule="atLeast"/>
    </w:pPr>
    <w:rPr>
      <w:sz w:val="12"/>
    </w:rPr>
  </w:style>
  <w:style w:type="character" w:customStyle="1" w:styleId="FuzeileZchn">
    <w:name w:val="Fußzeile Zchn"/>
    <w:basedOn w:val="Absatz-Standardschriftart"/>
    <w:link w:val="Fuzeile"/>
    <w:uiPriority w:val="99"/>
    <w:rsid w:val="009831E0"/>
    <w:rPr>
      <w:sz w:val="12"/>
      <w:lang w:val="en-GB"/>
    </w:rPr>
  </w:style>
  <w:style w:type="paragraph" w:customStyle="1" w:styleId="Info">
    <w:name w:val="Info"/>
    <w:basedOn w:val="Standard"/>
    <w:qFormat/>
    <w:rsid w:val="009831E0"/>
    <w:pPr>
      <w:spacing w:line="180" w:lineRule="atLeast"/>
    </w:pPr>
    <w:rPr>
      <w:sz w:val="12"/>
    </w:rPr>
  </w:style>
  <w:style w:type="paragraph" w:customStyle="1" w:styleId="paragraph">
    <w:name w:val="paragraph"/>
    <w:basedOn w:val="Standard"/>
    <w:rsid w:val="009831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9831E0"/>
  </w:style>
  <w:style w:type="character" w:customStyle="1" w:styleId="eop">
    <w:name w:val="eop"/>
    <w:basedOn w:val="Absatz-Standardschriftart"/>
    <w:rsid w:val="009831E0"/>
  </w:style>
  <w:style w:type="paragraph" w:styleId="Listenabsatz">
    <w:name w:val="List Paragraph"/>
    <w:basedOn w:val="Standard"/>
    <w:uiPriority w:val="34"/>
    <w:qFormat/>
    <w:rsid w:val="003A0343"/>
    <w:pPr>
      <w:spacing w:after="160" w:line="259" w:lineRule="auto"/>
      <w:ind w:left="720"/>
      <w:contextualSpacing/>
    </w:pPr>
    <w:rPr>
      <w:sz w:val="22"/>
      <w:lang w:val="en-US"/>
    </w:rPr>
  </w:style>
  <w:style w:type="table" w:styleId="Tabellenraster">
    <w:name w:val="Table Grid"/>
    <w:basedOn w:val="NormaleTabelle"/>
    <w:uiPriority w:val="39"/>
    <w:rsid w:val="0058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35739"/>
    <w:rPr>
      <w:color w:val="0563C1" w:themeColor="hyperlink"/>
      <w:u w:val="single"/>
    </w:rPr>
  </w:style>
  <w:style w:type="character" w:customStyle="1" w:styleId="scxw35461601">
    <w:name w:val="scxw35461601"/>
    <w:basedOn w:val="Absatz-Standardschriftart"/>
    <w:rsid w:val="00B3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ennheiser-hearing.com/"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Chau, Vicky</DisplayName>
        <AccountId>1249</AccountId>
        <AccountType/>
      </UserInfo>
      <UserInfo>
        <DisplayName>Schlegel, Milan</DisplayName>
        <AccountId>13</AccountId>
        <AccountType/>
      </UserInfo>
      <UserInfo>
        <DisplayName>Hughes, Paul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1BCFCD4AAE6949AD7F241D569863DE" ma:contentTypeVersion="4" ma:contentTypeDescription="Ein neues Dokument erstellen." ma:contentTypeScope="" ma:versionID="73c450ca3fe12536faca44e8ea70f104">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1d5d1e0cd0e70b4ef2622b25c6d610e7"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BC6FA-41A7-4353-90FF-22C4D0D5146E}">
  <ds:schemaRefs>
    <ds:schemaRef ds:uri="http://schemas.microsoft.com/sharepoint/v3/contenttype/forms"/>
  </ds:schemaRefs>
</ds:datastoreItem>
</file>

<file path=customXml/itemProps2.xml><?xml version="1.0" encoding="utf-8"?>
<ds:datastoreItem xmlns:ds="http://schemas.openxmlformats.org/officeDocument/2006/customXml" ds:itemID="{9DDBB665-C3CB-411E-B815-4D30EFC23732}">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da867e74-3d4d-4f9c-ae2e-1970018abb52"/>
    <ds:schemaRef ds:uri="http://www.w3.org/XML/1998/namespace"/>
    <ds:schemaRef ds:uri="f985e6e6-9bdb-4258-9cf4-e12e34dc9290"/>
    <ds:schemaRef ds:uri="e9a40eb0-f7f1-4f9e-bbab-29229612f038"/>
    <ds:schemaRef ds:uri="03b43e0f-2e4f-4bb6-a3ff-2195dd10a569"/>
    <ds:schemaRef ds:uri="http://schemas.microsoft.com/office/2006/metadata/properties"/>
  </ds:schemaRefs>
</ds:datastoreItem>
</file>

<file path=customXml/itemProps3.xml><?xml version="1.0" encoding="utf-8"?>
<ds:datastoreItem xmlns:ds="http://schemas.openxmlformats.org/officeDocument/2006/customXml" ds:itemID="{9636EF0A-ECE5-4E96-BDBD-332D2BE8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4505</Characters>
  <Application>Microsoft Office Word</Application>
  <DocSecurity>0</DocSecurity>
  <Lines>37</Lines>
  <Paragraphs>10</Paragraphs>
  <ScaleCrop>false</ScaleCrop>
  <Company>Sennheiser Consumer Audio GmbH</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L.Schütt</cp:lastModifiedBy>
  <cp:revision>148</cp:revision>
  <dcterms:created xsi:type="dcterms:W3CDTF">2023-10-25T11:05:00Z</dcterms:created>
  <dcterms:modified xsi:type="dcterms:W3CDTF">2023-11-01T08:38:00Z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